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BC" w:rsidRPr="00287009" w:rsidRDefault="00853A39" w:rsidP="00CA24CB">
      <w:pPr>
        <w:pStyle w:val="NoSpacing"/>
        <w:ind w:hanging="851"/>
        <w:jc w:val="center"/>
        <w:rPr>
          <w:rFonts w:ascii="Calibri" w:hAnsi="Calibri" w:cs="Tahoma"/>
          <w:sz w:val="28"/>
          <w:szCs w:val="28"/>
        </w:rPr>
      </w:pPr>
      <w:r w:rsidRPr="00287009">
        <w:rPr>
          <w:rFonts w:ascii="Calibri" w:hAnsi="Calibri" w:cs="Tahoma"/>
          <w:sz w:val="28"/>
          <w:szCs w:val="28"/>
        </w:rPr>
        <w:t xml:space="preserve">Serious </w:t>
      </w:r>
      <w:r w:rsidR="000063A4">
        <w:rPr>
          <w:rFonts w:ascii="Calibri" w:hAnsi="Calibri" w:cs="Tahoma"/>
          <w:sz w:val="28"/>
          <w:szCs w:val="28"/>
        </w:rPr>
        <w:t xml:space="preserve">Child Safeguarding </w:t>
      </w:r>
      <w:r w:rsidRPr="00287009">
        <w:rPr>
          <w:rFonts w:ascii="Calibri" w:hAnsi="Calibri" w:cs="Tahoma"/>
          <w:sz w:val="28"/>
          <w:szCs w:val="28"/>
        </w:rPr>
        <w:t xml:space="preserve">Incidents </w:t>
      </w:r>
      <w:r w:rsidR="00CA24CB" w:rsidRPr="00287009">
        <w:rPr>
          <w:rFonts w:ascii="Calibri" w:hAnsi="Calibri" w:cs="Tahoma"/>
          <w:sz w:val="28"/>
          <w:szCs w:val="28"/>
        </w:rPr>
        <w:t xml:space="preserve">Referral Form </w:t>
      </w:r>
      <w:r w:rsidR="00CA24CB">
        <w:rPr>
          <w:rFonts w:ascii="Calibri" w:hAnsi="Calibri" w:cs="Tahoma"/>
          <w:sz w:val="28"/>
          <w:szCs w:val="28"/>
        </w:rPr>
        <w:t>f</w:t>
      </w:r>
      <w:r w:rsidR="002450BC" w:rsidRPr="00287009">
        <w:rPr>
          <w:rFonts w:ascii="Calibri" w:hAnsi="Calibri" w:cs="Tahoma"/>
          <w:sz w:val="28"/>
          <w:szCs w:val="28"/>
        </w:rPr>
        <w:t xml:space="preserve">or </w:t>
      </w:r>
      <w:r w:rsidR="00CA24CB">
        <w:rPr>
          <w:rFonts w:ascii="Calibri" w:hAnsi="Calibri" w:cs="Tahoma"/>
          <w:sz w:val="28"/>
          <w:szCs w:val="28"/>
        </w:rPr>
        <w:t>c</w:t>
      </w:r>
      <w:r w:rsidR="002450BC" w:rsidRPr="00287009">
        <w:rPr>
          <w:rFonts w:ascii="Calibri" w:hAnsi="Calibri" w:cs="Tahoma"/>
          <w:sz w:val="28"/>
          <w:szCs w:val="28"/>
        </w:rPr>
        <w:t xml:space="preserve">onsideration </w:t>
      </w:r>
      <w:r w:rsidR="00CA24CB">
        <w:rPr>
          <w:rFonts w:ascii="Calibri" w:hAnsi="Calibri" w:cs="Tahoma"/>
          <w:sz w:val="28"/>
          <w:szCs w:val="28"/>
        </w:rPr>
        <w:t>of a Rapid Review</w:t>
      </w:r>
    </w:p>
    <w:p w:rsidR="002450BC" w:rsidRPr="00287009" w:rsidRDefault="002450BC" w:rsidP="00B858C5">
      <w:pPr>
        <w:ind w:hanging="851"/>
        <w:rPr>
          <w:rFonts w:ascii="Calibri" w:hAnsi="Calibri" w:cs="Tahoma"/>
          <w:i/>
          <w:sz w:val="22"/>
          <w:szCs w:val="22"/>
        </w:rPr>
      </w:pPr>
    </w:p>
    <w:p w:rsidR="000063A4" w:rsidRDefault="00621CC9" w:rsidP="000063A4">
      <w:pPr>
        <w:ind w:left="-851" w:right="119"/>
        <w:jc w:val="both"/>
        <w:rPr>
          <w:rFonts w:ascii="Calibri" w:hAnsi="Calibri" w:cs="Tahoma"/>
          <w:sz w:val="22"/>
          <w:szCs w:val="22"/>
        </w:rPr>
      </w:pPr>
      <w:r w:rsidRPr="00621CC9">
        <w:rPr>
          <w:rFonts w:ascii="Calibri" w:hAnsi="Calibri" w:cs="Tahoma"/>
          <w:sz w:val="22"/>
          <w:szCs w:val="22"/>
        </w:rPr>
        <w:t xml:space="preserve">‘The </w:t>
      </w:r>
      <w:r w:rsidR="00681298" w:rsidRPr="00621CC9">
        <w:rPr>
          <w:rFonts w:ascii="Calibri" w:hAnsi="Calibri" w:cs="Tahoma"/>
          <w:sz w:val="22"/>
          <w:szCs w:val="22"/>
        </w:rPr>
        <w:t xml:space="preserve">criteria for </w:t>
      </w:r>
      <w:r w:rsidR="00681298" w:rsidRPr="00287009">
        <w:rPr>
          <w:rFonts w:ascii="Calibri" w:hAnsi="Calibri" w:cs="Tahoma"/>
          <w:sz w:val="22"/>
          <w:szCs w:val="22"/>
        </w:rPr>
        <w:t xml:space="preserve">when </w:t>
      </w:r>
      <w:r w:rsidR="000063A4">
        <w:rPr>
          <w:rFonts w:ascii="Calibri" w:hAnsi="Calibri" w:cs="Tahoma"/>
          <w:sz w:val="22"/>
          <w:szCs w:val="22"/>
        </w:rPr>
        <w:t xml:space="preserve">the local authority or one of its safeguarding partners should notify the Local Safeguarding Children Board of a serious child safeguarding incident are set out in </w:t>
      </w:r>
      <w:hyperlink r:id="rId8" w:history="1">
        <w:r w:rsidR="000063A4">
          <w:rPr>
            <w:rStyle w:val="Hyperlink"/>
            <w:rFonts w:ascii="Calibri" w:hAnsi="Calibri" w:cs="Tahoma"/>
            <w:sz w:val="22"/>
            <w:szCs w:val="22"/>
          </w:rPr>
          <w:t>Working Together 2018</w:t>
        </w:r>
      </w:hyperlink>
      <w:r w:rsidR="000063A4">
        <w:rPr>
          <w:rFonts w:ascii="Calibri" w:hAnsi="Calibri" w:cs="Tahoma"/>
          <w:sz w:val="22"/>
          <w:szCs w:val="22"/>
        </w:rPr>
        <w:t xml:space="preserve"> and its </w:t>
      </w:r>
      <w:hyperlink r:id="rId9" w:history="1">
        <w:r w:rsidR="000063A4">
          <w:rPr>
            <w:rStyle w:val="Hyperlink"/>
            <w:rFonts w:ascii="Calibri" w:hAnsi="Calibri" w:cs="Tahoma"/>
            <w:sz w:val="22"/>
            <w:szCs w:val="22"/>
          </w:rPr>
          <w:t xml:space="preserve">transitional guidance </w:t>
        </w:r>
      </w:hyperlink>
      <w:r w:rsidR="000063A4">
        <w:rPr>
          <w:rFonts w:ascii="Calibri" w:hAnsi="Calibri" w:cs="Tahoma"/>
          <w:sz w:val="22"/>
          <w:szCs w:val="22"/>
        </w:rPr>
        <w:t xml:space="preserve">as set out in the </w:t>
      </w:r>
      <w:hyperlink r:id="rId10" w:history="1">
        <w:r w:rsidR="000063A4">
          <w:rPr>
            <w:rStyle w:val="Hyperlink"/>
            <w:rFonts w:ascii="Calibri" w:hAnsi="Calibri" w:cs="Tahoma"/>
            <w:sz w:val="22"/>
            <w:szCs w:val="22"/>
          </w:rPr>
          <w:t>letter</w:t>
        </w:r>
      </w:hyperlink>
      <w:r w:rsidR="000063A4">
        <w:rPr>
          <w:rFonts w:ascii="Calibri" w:hAnsi="Calibri" w:cs="Tahoma"/>
          <w:sz w:val="22"/>
          <w:szCs w:val="22"/>
        </w:rPr>
        <w:t xml:space="preserve"> from </w:t>
      </w:r>
      <w:r w:rsidR="0010389A">
        <w:rPr>
          <w:rFonts w:ascii="Calibri" w:hAnsi="Calibri" w:cs="Tahoma"/>
          <w:sz w:val="22"/>
          <w:szCs w:val="22"/>
        </w:rPr>
        <w:t xml:space="preserve">Edward Timpson, </w:t>
      </w:r>
      <w:r w:rsidR="000063A4">
        <w:rPr>
          <w:rFonts w:ascii="Calibri" w:hAnsi="Calibri" w:cs="Tahoma"/>
          <w:sz w:val="22"/>
          <w:szCs w:val="22"/>
        </w:rPr>
        <w:t>the Chair of the Child Safeguarding Practice Review National Panel (July 2018)</w:t>
      </w:r>
      <w:r w:rsidR="0010389A">
        <w:rPr>
          <w:rFonts w:ascii="Calibri" w:hAnsi="Calibri" w:cs="Tahoma"/>
          <w:sz w:val="22"/>
          <w:szCs w:val="22"/>
        </w:rPr>
        <w:t xml:space="preserve">. This form should therefore be completed </w:t>
      </w:r>
      <w:r w:rsidR="00B37880">
        <w:rPr>
          <w:rFonts w:ascii="Calibri" w:hAnsi="Calibri" w:cs="Tahoma"/>
          <w:sz w:val="22"/>
          <w:szCs w:val="22"/>
        </w:rPr>
        <w:t xml:space="preserve">to notify the LSCB </w:t>
      </w:r>
      <w:r w:rsidR="0010389A">
        <w:rPr>
          <w:rFonts w:ascii="Calibri" w:hAnsi="Calibri" w:cs="Tahoma"/>
          <w:sz w:val="22"/>
          <w:szCs w:val="22"/>
        </w:rPr>
        <w:t xml:space="preserve">when the local authority or a safeguarding partner becomes aware of a notifiable </w:t>
      </w:r>
      <w:r w:rsidR="000063A4">
        <w:rPr>
          <w:rFonts w:ascii="Calibri" w:hAnsi="Calibri" w:cs="Tahoma"/>
          <w:sz w:val="22"/>
          <w:szCs w:val="22"/>
        </w:rPr>
        <w:t xml:space="preserve"> </w:t>
      </w:r>
      <w:hyperlink r:id="rId11" w:history="1">
        <w:r w:rsidR="0010389A">
          <w:rPr>
            <w:rStyle w:val="Hyperlink"/>
            <w:rFonts w:ascii="Calibri" w:hAnsi="Calibri" w:cs="Tahoma"/>
            <w:sz w:val="22"/>
            <w:szCs w:val="22"/>
          </w:rPr>
          <w:t>serious child safeguarding incident.</w:t>
        </w:r>
      </w:hyperlink>
    </w:p>
    <w:p w:rsidR="0010389A" w:rsidRDefault="0010389A" w:rsidP="000063A4">
      <w:pPr>
        <w:ind w:left="-851" w:right="119"/>
        <w:jc w:val="both"/>
        <w:rPr>
          <w:rFonts w:ascii="Calibri" w:hAnsi="Calibri" w:cs="Tahoma"/>
          <w:sz w:val="22"/>
          <w:szCs w:val="22"/>
        </w:rPr>
      </w:pPr>
    </w:p>
    <w:p w:rsidR="0010389A" w:rsidRPr="0010389A" w:rsidRDefault="0010389A" w:rsidP="0010389A">
      <w:pPr>
        <w:ind w:left="-851" w:right="119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As </w:t>
      </w:r>
      <w:r w:rsidR="00681298" w:rsidRPr="00287009">
        <w:rPr>
          <w:rFonts w:ascii="Calibri" w:hAnsi="Calibri" w:cs="Tahoma"/>
          <w:sz w:val="22"/>
          <w:szCs w:val="22"/>
        </w:rPr>
        <w:t xml:space="preserve">the </w:t>
      </w:r>
      <w:r w:rsidR="000102B4">
        <w:rPr>
          <w:rFonts w:ascii="Calibri" w:hAnsi="Calibri" w:cs="Tahoma"/>
          <w:sz w:val="22"/>
          <w:szCs w:val="22"/>
        </w:rPr>
        <w:t>Leicester City and the Leicestershire &amp; Rutland</w:t>
      </w:r>
      <w:r w:rsidR="00681298">
        <w:rPr>
          <w:rFonts w:ascii="Calibri" w:hAnsi="Calibri" w:cs="Tahoma"/>
          <w:sz w:val="22"/>
          <w:szCs w:val="22"/>
        </w:rPr>
        <w:t xml:space="preserve"> LSCB</w:t>
      </w:r>
      <w:r w:rsidR="000102B4">
        <w:rPr>
          <w:rFonts w:ascii="Calibri" w:hAnsi="Calibri" w:cs="Tahoma"/>
          <w:sz w:val="22"/>
          <w:szCs w:val="22"/>
        </w:rPr>
        <w:t>’s</w:t>
      </w:r>
      <w:r w:rsidR="00681298" w:rsidRPr="0028700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are still in operation under the transitional guidance they should </w:t>
      </w:r>
      <w:r w:rsidR="00681298" w:rsidRPr="00287009">
        <w:rPr>
          <w:rFonts w:ascii="Calibri" w:hAnsi="Calibri" w:cs="Tahoma"/>
          <w:sz w:val="22"/>
          <w:szCs w:val="22"/>
        </w:rPr>
        <w:t xml:space="preserve">conduct a </w:t>
      </w:r>
      <w:r>
        <w:rPr>
          <w:rFonts w:ascii="Calibri" w:hAnsi="Calibri" w:cs="Tahoma"/>
          <w:sz w:val="22"/>
          <w:szCs w:val="22"/>
        </w:rPr>
        <w:t xml:space="preserve">rapid review to establish whether the criteria for a </w:t>
      </w:r>
      <w:r w:rsidR="00681298" w:rsidRPr="00287009">
        <w:rPr>
          <w:rFonts w:ascii="Calibri" w:hAnsi="Calibri" w:cs="Tahoma"/>
          <w:sz w:val="22"/>
          <w:szCs w:val="22"/>
        </w:rPr>
        <w:t>Serious Case Review (SCR</w:t>
      </w:r>
      <w:r w:rsidR="00681298">
        <w:rPr>
          <w:rFonts w:ascii="Calibri" w:hAnsi="Calibri" w:cs="Tahoma"/>
          <w:sz w:val="22"/>
          <w:szCs w:val="22"/>
        </w:rPr>
        <w:t>)</w:t>
      </w:r>
      <w:r w:rsidR="00681298" w:rsidRPr="00621CC9">
        <w:rPr>
          <w:rFonts w:ascii="Calibri" w:hAnsi="Calibri" w:cs="Tahoma"/>
          <w:sz w:val="22"/>
          <w:szCs w:val="22"/>
        </w:rPr>
        <w:t xml:space="preserve"> a</w:t>
      </w:r>
      <w:r>
        <w:rPr>
          <w:rFonts w:ascii="Calibri" w:hAnsi="Calibri" w:cs="Tahoma"/>
          <w:sz w:val="22"/>
          <w:szCs w:val="22"/>
        </w:rPr>
        <w:t xml:space="preserve">s </w:t>
      </w:r>
      <w:r w:rsidR="00621CC9" w:rsidRPr="00621CC9">
        <w:rPr>
          <w:rFonts w:ascii="Calibri" w:hAnsi="Calibri" w:cs="Tahoma"/>
          <w:sz w:val="22"/>
          <w:szCs w:val="22"/>
        </w:rPr>
        <w:t>detailed at Ch</w:t>
      </w:r>
      <w:r w:rsidR="00621CC9">
        <w:rPr>
          <w:rFonts w:ascii="Calibri" w:hAnsi="Calibri" w:cs="Tahoma"/>
          <w:sz w:val="22"/>
          <w:szCs w:val="22"/>
        </w:rPr>
        <w:t>apter</w:t>
      </w:r>
      <w:r w:rsidR="00621CC9" w:rsidRPr="00621CC9">
        <w:rPr>
          <w:rFonts w:ascii="Calibri" w:hAnsi="Calibri" w:cs="Tahoma"/>
          <w:sz w:val="22"/>
          <w:szCs w:val="22"/>
        </w:rPr>
        <w:t xml:space="preserve"> 4 within the </w:t>
      </w:r>
      <w:r>
        <w:rPr>
          <w:rFonts w:ascii="Calibri" w:hAnsi="Calibri" w:cs="Tahoma"/>
          <w:sz w:val="22"/>
          <w:szCs w:val="22"/>
        </w:rPr>
        <w:t>current s</w:t>
      </w:r>
      <w:r w:rsidR="00621CC9" w:rsidRPr="00621CC9">
        <w:rPr>
          <w:rFonts w:ascii="Calibri" w:hAnsi="Calibri" w:cs="Tahoma"/>
          <w:sz w:val="22"/>
          <w:szCs w:val="22"/>
        </w:rPr>
        <w:t xml:space="preserve">tatutory guidance </w:t>
      </w:r>
      <w:hyperlink r:id="rId12" w:anchor="scr" w:history="1">
        <w:r w:rsidR="001F2EFC">
          <w:rPr>
            <w:rStyle w:val="Hyperlink"/>
            <w:rFonts w:ascii="Calibri" w:hAnsi="Calibri" w:cs="Tahoma"/>
            <w:sz w:val="22"/>
            <w:szCs w:val="22"/>
          </w:rPr>
          <w:t>‘Working Together 2015’</w:t>
        </w:r>
      </w:hyperlink>
      <w:r>
        <w:rPr>
          <w:rFonts w:ascii="Calibri" w:hAnsi="Calibri" w:cs="Tahoma"/>
          <w:sz w:val="22"/>
          <w:szCs w:val="22"/>
        </w:rPr>
        <w:t xml:space="preserve"> should be undertaken. In conducting a rapid review</w:t>
      </w:r>
      <w:r w:rsidR="001A0003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as well as seeking to establish whether the criteria for an SCR is met</w:t>
      </w:r>
      <w:r w:rsidR="001A0003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the LSCB must also consider whether there are a</w:t>
      </w:r>
      <w:r w:rsidRPr="0010389A">
        <w:rPr>
          <w:rFonts w:ascii="Calibri" w:hAnsi="Calibri" w:cs="Tahoma"/>
          <w:sz w:val="22"/>
          <w:szCs w:val="22"/>
        </w:rPr>
        <w:t>ny identified issues which are complex or of national importance such that a national review may be appropriate.</w:t>
      </w:r>
      <w:r w:rsidR="001A0003">
        <w:rPr>
          <w:rFonts w:ascii="Calibri" w:hAnsi="Calibri" w:cs="Tahoma"/>
          <w:sz w:val="22"/>
          <w:szCs w:val="22"/>
        </w:rPr>
        <w:t xml:space="preserve"> </w:t>
      </w:r>
    </w:p>
    <w:p w:rsidR="0010389A" w:rsidRDefault="0010389A" w:rsidP="0010389A">
      <w:pPr>
        <w:ind w:left="-851" w:right="119"/>
        <w:jc w:val="both"/>
        <w:rPr>
          <w:rFonts w:ascii="Calibri" w:hAnsi="Calibri" w:cs="Tahoma"/>
          <w:sz w:val="22"/>
          <w:szCs w:val="22"/>
        </w:rPr>
      </w:pPr>
    </w:p>
    <w:p w:rsidR="009D7EF1" w:rsidRPr="00287009" w:rsidRDefault="009D7EF1" w:rsidP="0010389A">
      <w:pPr>
        <w:ind w:left="-851" w:right="119"/>
        <w:jc w:val="both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Each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Pr="00287009">
        <w:rPr>
          <w:rFonts w:ascii="Calibri" w:hAnsi="Calibri" w:cs="Tahoma"/>
          <w:sz w:val="22"/>
          <w:szCs w:val="22"/>
        </w:rPr>
        <w:t xml:space="preserve">should ensure that serious </w:t>
      </w:r>
      <w:r w:rsidR="0010389A">
        <w:rPr>
          <w:rFonts w:ascii="Calibri" w:hAnsi="Calibri" w:cs="Tahoma"/>
          <w:sz w:val="22"/>
          <w:szCs w:val="22"/>
        </w:rPr>
        <w:t xml:space="preserve">child safeguarding </w:t>
      </w:r>
      <w:r w:rsidRPr="00287009">
        <w:rPr>
          <w:rFonts w:ascii="Calibri" w:hAnsi="Calibri" w:cs="Tahoma"/>
          <w:sz w:val="22"/>
          <w:szCs w:val="22"/>
        </w:rPr>
        <w:t xml:space="preserve">incidents are brought to the </w:t>
      </w:r>
      <w:r w:rsidR="00853A39" w:rsidRPr="00287009">
        <w:rPr>
          <w:rFonts w:ascii="Calibri" w:hAnsi="Calibri" w:cs="Tahoma"/>
          <w:sz w:val="22"/>
          <w:szCs w:val="22"/>
        </w:rPr>
        <w:t xml:space="preserve">attention of the </w:t>
      </w:r>
      <w:r w:rsidR="000102B4">
        <w:rPr>
          <w:rFonts w:ascii="Calibri" w:hAnsi="Calibri" w:cs="Tahoma"/>
          <w:sz w:val="22"/>
          <w:szCs w:val="22"/>
        </w:rPr>
        <w:t xml:space="preserve">Leicester City or </w:t>
      </w:r>
      <w:r w:rsidR="00441CE3">
        <w:rPr>
          <w:rFonts w:ascii="Calibri" w:hAnsi="Calibri" w:cs="Tahoma"/>
          <w:sz w:val="22"/>
          <w:szCs w:val="22"/>
        </w:rPr>
        <w:t>L</w:t>
      </w:r>
      <w:r w:rsidR="00CB5AB0">
        <w:rPr>
          <w:rFonts w:ascii="Calibri" w:hAnsi="Calibri" w:cs="Tahoma"/>
          <w:sz w:val="22"/>
          <w:szCs w:val="22"/>
        </w:rPr>
        <w:t xml:space="preserve">eicestershire &amp; </w:t>
      </w:r>
      <w:r w:rsidR="00441CE3">
        <w:rPr>
          <w:rFonts w:ascii="Calibri" w:hAnsi="Calibri" w:cs="Tahoma"/>
          <w:sz w:val="22"/>
          <w:szCs w:val="22"/>
        </w:rPr>
        <w:t>R</w:t>
      </w:r>
      <w:r w:rsidR="00CB5AB0">
        <w:rPr>
          <w:rFonts w:ascii="Calibri" w:hAnsi="Calibri" w:cs="Tahoma"/>
          <w:sz w:val="22"/>
          <w:szCs w:val="22"/>
        </w:rPr>
        <w:t>utland</w:t>
      </w:r>
      <w:r w:rsidR="00441CE3">
        <w:rPr>
          <w:rFonts w:ascii="Calibri" w:hAnsi="Calibri" w:cs="Tahoma"/>
          <w:sz w:val="22"/>
          <w:szCs w:val="22"/>
        </w:rPr>
        <w:t xml:space="preserve"> LSCB</w:t>
      </w:r>
      <w:r w:rsidRPr="00287009">
        <w:rPr>
          <w:rFonts w:ascii="Calibri" w:hAnsi="Calibri" w:cs="Tahoma"/>
          <w:sz w:val="22"/>
          <w:szCs w:val="22"/>
        </w:rPr>
        <w:t xml:space="preserve"> using this form.  </w:t>
      </w:r>
      <w:r w:rsidR="00CC1B42" w:rsidRPr="00287009">
        <w:rPr>
          <w:rFonts w:ascii="Calibri" w:hAnsi="Calibri" w:cs="Tahoma"/>
          <w:sz w:val="22"/>
          <w:szCs w:val="22"/>
        </w:rPr>
        <w:t>Please ensure that a robust assessment of the criteria is included and wh</w:t>
      </w:r>
      <w:r w:rsidR="0010389A">
        <w:rPr>
          <w:rFonts w:ascii="Calibri" w:hAnsi="Calibri" w:cs="Tahoma"/>
          <w:sz w:val="22"/>
          <w:szCs w:val="22"/>
        </w:rPr>
        <w:t xml:space="preserve">ether an </w:t>
      </w:r>
      <w:r w:rsidR="00CC1B42" w:rsidRPr="00287009">
        <w:rPr>
          <w:rFonts w:ascii="Calibri" w:hAnsi="Calibri" w:cs="Tahoma"/>
          <w:sz w:val="22"/>
          <w:szCs w:val="22"/>
        </w:rPr>
        <w:t xml:space="preserve">alternative </w:t>
      </w:r>
      <w:r w:rsidR="0010389A">
        <w:rPr>
          <w:rFonts w:ascii="Calibri" w:hAnsi="Calibri" w:cs="Tahoma"/>
          <w:sz w:val="22"/>
          <w:szCs w:val="22"/>
        </w:rPr>
        <w:t xml:space="preserve">learning </w:t>
      </w:r>
      <w:r w:rsidR="00CC1B42" w:rsidRPr="00287009">
        <w:rPr>
          <w:rFonts w:ascii="Calibri" w:hAnsi="Calibri" w:cs="Tahoma"/>
          <w:sz w:val="22"/>
          <w:szCs w:val="22"/>
        </w:rPr>
        <w:t>review or audit could yield useful</w:t>
      </w:r>
      <w:r w:rsidR="00853A39" w:rsidRPr="00287009">
        <w:rPr>
          <w:rFonts w:ascii="Calibri" w:hAnsi="Calibri" w:cs="Tahoma"/>
          <w:sz w:val="22"/>
          <w:szCs w:val="22"/>
        </w:rPr>
        <w:t xml:space="preserve"> learning</w:t>
      </w:r>
      <w:r w:rsidR="00CB5AB0">
        <w:rPr>
          <w:rFonts w:ascii="Calibri" w:hAnsi="Calibri" w:cs="Tahoma"/>
          <w:sz w:val="22"/>
          <w:szCs w:val="22"/>
        </w:rPr>
        <w:t xml:space="preserve">. </w:t>
      </w:r>
      <w:r w:rsidR="00853A39" w:rsidRPr="00287009">
        <w:rPr>
          <w:rFonts w:ascii="Calibri" w:hAnsi="Calibri" w:cs="Tahoma"/>
          <w:sz w:val="22"/>
          <w:szCs w:val="22"/>
        </w:rPr>
        <w:t>All c</w:t>
      </w:r>
      <w:r w:rsidR="00621CC9">
        <w:rPr>
          <w:rFonts w:ascii="Calibri" w:hAnsi="Calibri" w:cs="Tahoma"/>
          <w:sz w:val="22"/>
          <w:szCs w:val="22"/>
        </w:rPr>
        <w:t xml:space="preserve">ases that are being considered </w:t>
      </w:r>
      <w:r w:rsidR="00691D96">
        <w:rPr>
          <w:rFonts w:ascii="Calibri" w:hAnsi="Calibri" w:cs="Tahoma"/>
          <w:sz w:val="22"/>
          <w:szCs w:val="22"/>
        </w:rPr>
        <w:t xml:space="preserve">for notification </w:t>
      </w:r>
      <w:r w:rsidR="00853A39" w:rsidRPr="00287009">
        <w:rPr>
          <w:rFonts w:ascii="Calibri" w:hAnsi="Calibri" w:cs="Tahoma"/>
          <w:sz w:val="22"/>
          <w:szCs w:val="22"/>
        </w:rPr>
        <w:t xml:space="preserve">should be notified to </w:t>
      </w:r>
      <w:r w:rsidR="00441480">
        <w:rPr>
          <w:rFonts w:ascii="Calibri" w:hAnsi="Calibri" w:cs="Tahoma"/>
          <w:sz w:val="22"/>
          <w:szCs w:val="22"/>
        </w:rPr>
        <w:t xml:space="preserve">your </w:t>
      </w:r>
      <w:r w:rsidR="00CD75F7">
        <w:rPr>
          <w:rFonts w:ascii="Calibri" w:hAnsi="Calibri" w:cs="Tahoma"/>
          <w:sz w:val="22"/>
          <w:szCs w:val="22"/>
        </w:rPr>
        <w:t>agency</w:t>
      </w:r>
      <w:r w:rsidR="00691D96">
        <w:rPr>
          <w:rFonts w:ascii="Calibri" w:hAnsi="Calibri" w:cs="Tahoma"/>
          <w:sz w:val="22"/>
          <w:szCs w:val="22"/>
        </w:rPr>
        <w:t xml:space="preserve">’s </w:t>
      </w:r>
      <w:r w:rsidR="00CB5AB0">
        <w:rPr>
          <w:rFonts w:ascii="Calibri" w:hAnsi="Calibri" w:cs="Tahoma"/>
          <w:sz w:val="22"/>
          <w:szCs w:val="22"/>
        </w:rPr>
        <w:t>Safeguarding Lead as soon as possible</w:t>
      </w:r>
      <w:r w:rsidR="00853A39" w:rsidRPr="00287009">
        <w:rPr>
          <w:rFonts w:ascii="Calibri" w:hAnsi="Calibri" w:cs="Tahoma"/>
          <w:sz w:val="22"/>
          <w:szCs w:val="22"/>
        </w:rPr>
        <w:t xml:space="preserve"> </w:t>
      </w:r>
      <w:r w:rsidR="00691D96">
        <w:rPr>
          <w:rFonts w:ascii="Calibri" w:hAnsi="Calibri" w:cs="Tahoma"/>
          <w:sz w:val="22"/>
          <w:szCs w:val="22"/>
        </w:rPr>
        <w:t xml:space="preserve">so that it can be </w:t>
      </w:r>
      <w:r w:rsidRPr="00287009">
        <w:rPr>
          <w:rFonts w:ascii="Calibri" w:hAnsi="Calibri" w:cs="Tahoma"/>
          <w:sz w:val="22"/>
          <w:szCs w:val="22"/>
        </w:rPr>
        <w:t>ensure</w:t>
      </w:r>
      <w:r w:rsidR="00691D96">
        <w:rPr>
          <w:rFonts w:ascii="Calibri" w:hAnsi="Calibri" w:cs="Tahoma"/>
          <w:sz w:val="22"/>
          <w:szCs w:val="22"/>
        </w:rPr>
        <w:t>d</w:t>
      </w:r>
      <w:r w:rsidRPr="00287009">
        <w:rPr>
          <w:rFonts w:ascii="Calibri" w:hAnsi="Calibri" w:cs="Tahoma"/>
          <w:sz w:val="22"/>
          <w:szCs w:val="22"/>
        </w:rPr>
        <w:t xml:space="preserve"> that the </w:t>
      </w:r>
      <w:r w:rsidR="00691D96">
        <w:rPr>
          <w:rFonts w:ascii="Calibri" w:hAnsi="Calibri" w:cs="Tahoma"/>
          <w:sz w:val="22"/>
          <w:szCs w:val="22"/>
        </w:rPr>
        <w:t xml:space="preserve">relevant </w:t>
      </w:r>
      <w:r w:rsidRPr="00287009">
        <w:rPr>
          <w:rFonts w:ascii="Calibri" w:hAnsi="Calibri" w:cs="Tahoma"/>
          <w:sz w:val="22"/>
          <w:szCs w:val="22"/>
        </w:rPr>
        <w:t xml:space="preserve">information known to the </w:t>
      </w:r>
      <w:r w:rsidR="00CD75F7">
        <w:rPr>
          <w:rFonts w:ascii="Calibri" w:hAnsi="Calibri" w:cs="Tahoma"/>
          <w:sz w:val="22"/>
          <w:szCs w:val="22"/>
        </w:rPr>
        <w:t>agency</w:t>
      </w:r>
      <w:r w:rsidR="00691D96">
        <w:rPr>
          <w:rFonts w:ascii="Calibri" w:hAnsi="Calibri" w:cs="Tahoma"/>
          <w:sz w:val="22"/>
          <w:szCs w:val="22"/>
        </w:rPr>
        <w:t xml:space="preserve"> </w:t>
      </w:r>
      <w:r w:rsidRPr="00287009">
        <w:rPr>
          <w:rFonts w:ascii="Calibri" w:hAnsi="Calibri" w:cs="Tahoma"/>
          <w:sz w:val="22"/>
          <w:szCs w:val="22"/>
        </w:rPr>
        <w:t xml:space="preserve">is made available and shared appropriately with the </w:t>
      </w:r>
      <w:r w:rsidR="00441CE3">
        <w:rPr>
          <w:rFonts w:ascii="Calibri" w:hAnsi="Calibri" w:cs="Tahoma"/>
          <w:sz w:val="22"/>
          <w:szCs w:val="22"/>
        </w:rPr>
        <w:t xml:space="preserve">LSCB </w:t>
      </w:r>
      <w:r w:rsidR="00691D96">
        <w:rPr>
          <w:rFonts w:ascii="Calibri" w:hAnsi="Calibri" w:cs="Tahoma"/>
          <w:sz w:val="22"/>
          <w:szCs w:val="22"/>
        </w:rPr>
        <w:t xml:space="preserve">SIRG or </w:t>
      </w:r>
      <w:r w:rsidRPr="00287009">
        <w:rPr>
          <w:rFonts w:ascii="Calibri" w:hAnsi="Calibri" w:cs="Tahoma"/>
          <w:sz w:val="22"/>
          <w:szCs w:val="22"/>
        </w:rPr>
        <w:t xml:space="preserve">SCR </w:t>
      </w:r>
      <w:r w:rsidR="00150795">
        <w:rPr>
          <w:rFonts w:ascii="Calibri" w:hAnsi="Calibri" w:cs="Tahoma"/>
          <w:sz w:val="22"/>
          <w:szCs w:val="22"/>
        </w:rPr>
        <w:t>Subgroup.</w:t>
      </w:r>
    </w:p>
    <w:p w:rsidR="009D7EF1" w:rsidRPr="00287009" w:rsidRDefault="009D7EF1" w:rsidP="00B858C5">
      <w:pPr>
        <w:ind w:hanging="851"/>
        <w:rPr>
          <w:rFonts w:ascii="Calibri" w:hAnsi="Calibri" w:cs="Tahoma"/>
          <w:i/>
          <w:sz w:val="22"/>
          <w:szCs w:val="22"/>
        </w:rPr>
      </w:pPr>
    </w:p>
    <w:p w:rsidR="002450BC" w:rsidRPr="00287009" w:rsidRDefault="00036D8B" w:rsidP="00036D8B">
      <w:pPr>
        <w:ind w:left="-851" w:hanging="567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</w:t>
      </w:r>
      <w:r w:rsidR="002450BC" w:rsidRPr="00287009">
        <w:rPr>
          <w:rFonts w:ascii="Calibri" w:hAnsi="Calibri" w:cs="Tahoma"/>
          <w:b/>
          <w:sz w:val="22"/>
          <w:szCs w:val="22"/>
        </w:rPr>
        <w:t>Please send the completed form to</w:t>
      </w:r>
      <w:r>
        <w:rPr>
          <w:rFonts w:ascii="Calibri" w:hAnsi="Calibri" w:cs="Tahoma"/>
          <w:b/>
          <w:sz w:val="22"/>
          <w:szCs w:val="22"/>
        </w:rPr>
        <w:t xml:space="preserve"> the </w:t>
      </w:r>
      <w:r w:rsidR="0089258E">
        <w:rPr>
          <w:rFonts w:ascii="Calibri" w:hAnsi="Calibri" w:cs="Tahoma"/>
          <w:b/>
          <w:sz w:val="22"/>
          <w:szCs w:val="22"/>
        </w:rPr>
        <w:t>Children’s</w:t>
      </w:r>
      <w:r>
        <w:rPr>
          <w:rFonts w:ascii="Calibri" w:hAnsi="Calibri" w:cs="Tahoma"/>
          <w:b/>
          <w:sz w:val="22"/>
          <w:szCs w:val="22"/>
        </w:rPr>
        <w:t xml:space="preserve"> Safeguarding Lead Person in your </w:t>
      </w:r>
      <w:r w:rsidR="00621CC9">
        <w:rPr>
          <w:rFonts w:ascii="Calibri" w:hAnsi="Calibri" w:cs="Tahoma"/>
          <w:b/>
          <w:sz w:val="22"/>
          <w:szCs w:val="22"/>
        </w:rPr>
        <w:t>agency.</w:t>
      </w:r>
    </w:p>
    <w:p w:rsidR="002450BC" w:rsidRPr="00287009" w:rsidRDefault="002450BC" w:rsidP="00B858C5">
      <w:pPr>
        <w:ind w:hanging="851"/>
        <w:rPr>
          <w:rFonts w:ascii="Calibri" w:hAnsi="Calibri" w:cs="Tahoma"/>
          <w:b/>
          <w:sz w:val="22"/>
          <w:szCs w:val="22"/>
        </w:rPr>
      </w:pPr>
    </w:p>
    <w:p w:rsidR="00036D8B" w:rsidRDefault="00036D8B" w:rsidP="00B858C5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After considering the </w:t>
      </w:r>
      <w:r w:rsidR="0089258E">
        <w:rPr>
          <w:rFonts w:ascii="Calibri" w:hAnsi="Calibri" w:cs="Tahoma"/>
          <w:sz w:val="22"/>
          <w:szCs w:val="22"/>
        </w:rPr>
        <w:t>referral,</w:t>
      </w:r>
      <w:r>
        <w:rPr>
          <w:rFonts w:ascii="Calibri" w:hAnsi="Calibri" w:cs="Tahoma"/>
          <w:sz w:val="22"/>
          <w:szCs w:val="22"/>
        </w:rPr>
        <w:t xml:space="preserve"> the Safeguarding Lead Person will forward any cases for consideration to</w:t>
      </w:r>
      <w:r w:rsidR="000102B4">
        <w:rPr>
          <w:rFonts w:ascii="Calibri" w:hAnsi="Calibri" w:cs="Tahoma"/>
          <w:sz w:val="22"/>
          <w:szCs w:val="22"/>
        </w:rPr>
        <w:t xml:space="preserve"> either:</w:t>
      </w:r>
    </w:p>
    <w:p w:rsidR="00691D96" w:rsidRDefault="00691D96" w:rsidP="00691D96">
      <w:pPr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0102B4" w:rsidRPr="00691D96" w:rsidRDefault="000102B4" w:rsidP="00691D96">
      <w:pPr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691D96">
        <w:rPr>
          <w:rFonts w:ascii="Calibri" w:hAnsi="Calibri" w:cs="Tahoma"/>
          <w:b/>
          <w:bCs/>
          <w:sz w:val="22"/>
          <w:szCs w:val="22"/>
        </w:rPr>
        <w:t>Leicester City Safeguarding Children Board Business Office</w:t>
      </w:r>
    </w:p>
    <w:p w:rsidR="001A0003" w:rsidRDefault="001A0003" w:rsidP="00691D96">
      <w:pPr>
        <w:ind w:left="426" w:hanging="1277"/>
        <w:rPr>
          <w:rFonts w:ascii="Calibri" w:hAnsi="Calibri" w:cs="Tahoma"/>
          <w:sz w:val="22"/>
          <w:szCs w:val="22"/>
        </w:rPr>
      </w:pPr>
    </w:p>
    <w:p w:rsidR="0084422D" w:rsidRPr="00287009" w:rsidRDefault="0084422D" w:rsidP="00691D96">
      <w:pPr>
        <w:ind w:left="426" w:hanging="1277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Email: </w:t>
      </w:r>
      <w:r w:rsidRPr="00287009">
        <w:rPr>
          <w:rFonts w:ascii="Calibri" w:hAnsi="Calibri" w:cs="Tahoma"/>
          <w:sz w:val="22"/>
          <w:szCs w:val="22"/>
        </w:rPr>
        <w:tab/>
      </w:r>
      <w:hyperlink r:id="rId13" w:history="1">
        <w:r w:rsidR="00AB2D73" w:rsidRPr="00217BEF">
          <w:rPr>
            <w:rStyle w:val="Hyperlink"/>
            <w:rFonts w:ascii="Calibri" w:hAnsi="Calibri" w:cs="Tahoma"/>
            <w:sz w:val="22"/>
            <w:szCs w:val="22"/>
          </w:rPr>
          <w:t>lcitylscb@leicester.gov.uk</w:t>
        </w:r>
      </w:hyperlink>
      <w:r w:rsidR="00AB2D73">
        <w:rPr>
          <w:rFonts w:ascii="Calibri" w:hAnsi="Calibri" w:cs="Tahoma"/>
          <w:sz w:val="22"/>
          <w:szCs w:val="22"/>
        </w:rPr>
        <w:t xml:space="preserve"> </w:t>
      </w:r>
    </w:p>
    <w:p w:rsidR="0084422D" w:rsidRPr="00287009" w:rsidRDefault="0084422D" w:rsidP="0084422D">
      <w:pPr>
        <w:ind w:hanging="851"/>
        <w:rPr>
          <w:rFonts w:ascii="Calibri" w:hAnsi="Calibri" w:cs="Tahoma"/>
          <w:sz w:val="22"/>
          <w:szCs w:val="22"/>
        </w:rPr>
      </w:pPr>
    </w:p>
    <w:p w:rsidR="00B6046C" w:rsidRDefault="0084422D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Or by post:</w:t>
      </w:r>
      <w:r w:rsidRPr="00287009">
        <w:rPr>
          <w:rFonts w:ascii="Calibri" w:hAnsi="Calibri" w:cs="Tahoma"/>
          <w:sz w:val="22"/>
          <w:szCs w:val="22"/>
        </w:rPr>
        <w:tab/>
      </w:r>
      <w:r w:rsidR="00B6046C">
        <w:rPr>
          <w:rFonts w:ascii="Calibri" w:hAnsi="Calibri" w:cs="Tahoma"/>
          <w:sz w:val="22"/>
          <w:szCs w:val="22"/>
        </w:rPr>
        <w:t>Leicester Safeguarding Children Board,</w:t>
      </w:r>
    </w:p>
    <w:p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Bosworth House (Ground Floor)</w:t>
      </w:r>
    </w:p>
    <w:p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9-15 Princess Road West</w:t>
      </w:r>
    </w:p>
    <w:p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Leicester</w:t>
      </w:r>
    </w:p>
    <w:p w:rsidR="0084422D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LE1 6TH</w:t>
      </w:r>
    </w:p>
    <w:p w:rsidR="0084422D" w:rsidRDefault="0084422D" w:rsidP="0084422D">
      <w:pPr>
        <w:ind w:left="-851"/>
        <w:rPr>
          <w:rFonts w:ascii="Calibri" w:hAnsi="Calibri" w:cs="Tahoma"/>
          <w:sz w:val="22"/>
          <w:szCs w:val="22"/>
        </w:rPr>
      </w:pPr>
    </w:p>
    <w:p w:rsidR="004B5EA7" w:rsidRDefault="004B5EA7" w:rsidP="0084422D">
      <w:pPr>
        <w:ind w:left="-851"/>
        <w:rPr>
          <w:rFonts w:ascii="Calibri" w:hAnsi="Calibri" w:cs="Tahoma"/>
          <w:sz w:val="22"/>
          <w:szCs w:val="22"/>
        </w:rPr>
      </w:pPr>
    </w:p>
    <w:p w:rsidR="002450BC" w:rsidRPr="000102B4" w:rsidRDefault="000102B4" w:rsidP="00691D96">
      <w:pPr>
        <w:ind w:hanging="851"/>
        <w:jc w:val="center"/>
        <w:rPr>
          <w:rFonts w:ascii="Calibri" w:hAnsi="Calibri" w:cs="Tahoma"/>
          <w:color w:val="FF0000"/>
          <w:sz w:val="22"/>
          <w:szCs w:val="22"/>
        </w:rPr>
      </w:pPr>
      <w:r w:rsidRPr="00691D96">
        <w:rPr>
          <w:rFonts w:ascii="Calibri" w:hAnsi="Calibri" w:cs="Tahoma"/>
          <w:b/>
          <w:bCs/>
          <w:sz w:val="22"/>
          <w:szCs w:val="22"/>
        </w:rPr>
        <w:t>Leicestershire and Rutland</w:t>
      </w:r>
      <w:r w:rsidRPr="00691D96">
        <w:rPr>
          <w:rFonts w:ascii="Calibri" w:hAnsi="Calibri" w:cs="Tahoma"/>
          <w:b/>
          <w:bCs/>
          <w:color w:val="FF0000"/>
          <w:sz w:val="22"/>
          <w:szCs w:val="22"/>
        </w:rPr>
        <w:t xml:space="preserve"> </w:t>
      </w:r>
      <w:r w:rsidR="00287009" w:rsidRPr="00691D96">
        <w:rPr>
          <w:rFonts w:ascii="Calibri" w:hAnsi="Calibri" w:cs="Tahoma"/>
          <w:b/>
          <w:bCs/>
          <w:sz w:val="22"/>
          <w:szCs w:val="22"/>
        </w:rPr>
        <w:t xml:space="preserve">Safeguarding 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>Board</w:t>
      </w:r>
      <w:r w:rsidR="00CB5AB0" w:rsidRPr="00691D96">
        <w:rPr>
          <w:rFonts w:ascii="Calibri" w:hAnsi="Calibri" w:cs="Tahoma"/>
          <w:b/>
          <w:bCs/>
          <w:sz w:val="22"/>
          <w:szCs w:val="22"/>
        </w:rPr>
        <w:t>s Business Office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853A39" w:rsidRPr="00691D96">
        <w:rPr>
          <w:rFonts w:ascii="Calibri" w:hAnsi="Calibri" w:cs="Tahoma"/>
          <w:b/>
          <w:bCs/>
          <w:sz w:val="22"/>
          <w:szCs w:val="22"/>
        </w:rPr>
        <w:t xml:space="preserve">via the 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>LR LSCB</w:t>
      </w:r>
      <w:r w:rsidR="00C82920" w:rsidRPr="00691D96">
        <w:rPr>
          <w:rFonts w:ascii="Calibri" w:hAnsi="Calibri" w:cs="Tahoma"/>
          <w:b/>
          <w:bCs/>
          <w:sz w:val="22"/>
          <w:szCs w:val="22"/>
        </w:rPr>
        <w:t xml:space="preserve"> generic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CB5AB0" w:rsidRPr="00691D96">
        <w:rPr>
          <w:rFonts w:ascii="Calibri" w:hAnsi="Calibri" w:cs="Tahoma"/>
          <w:b/>
          <w:bCs/>
          <w:sz w:val="22"/>
          <w:szCs w:val="22"/>
        </w:rPr>
        <w:t>Email</w:t>
      </w:r>
      <w:r w:rsidR="00CB5AB0">
        <w:rPr>
          <w:rFonts w:ascii="Calibri" w:hAnsi="Calibri" w:cs="Tahoma"/>
          <w:sz w:val="22"/>
          <w:szCs w:val="22"/>
        </w:rPr>
        <w:t>:</w:t>
      </w:r>
    </w:p>
    <w:p w:rsidR="001A0003" w:rsidRDefault="001A0003" w:rsidP="00B858C5">
      <w:pPr>
        <w:ind w:left="426" w:hanging="1277"/>
        <w:rPr>
          <w:rFonts w:ascii="Calibri" w:hAnsi="Calibri" w:cs="Tahoma"/>
          <w:sz w:val="22"/>
          <w:szCs w:val="22"/>
        </w:rPr>
      </w:pPr>
    </w:p>
    <w:p w:rsidR="00CC1B42" w:rsidRPr="00287009" w:rsidRDefault="00CC1B42" w:rsidP="00B858C5">
      <w:pPr>
        <w:ind w:left="426" w:hanging="1277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Email: </w:t>
      </w:r>
      <w:r w:rsidRPr="00287009">
        <w:rPr>
          <w:rFonts w:ascii="Calibri" w:hAnsi="Calibri" w:cs="Tahoma"/>
          <w:sz w:val="22"/>
          <w:szCs w:val="22"/>
        </w:rPr>
        <w:tab/>
      </w:r>
      <w:hyperlink r:id="rId14" w:history="1">
        <w:r w:rsidR="00D47B66" w:rsidRPr="00CA3C83">
          <w:rPr>
            <w:rStyle w:val="Hyperlink"/>
            <w:rFonts w:ascii="Calibri" w:hAnsi="Calibri" w:cs="Tahoma"/>
            <w:sz w:val="22"/>
            <w:szCs w:val="22"/>
          </w:rPr>
          <w:t>sbbo@leics.gov.uk</w:t>
        </w:r>
      </w:hyperlink>
      <w:bookmarkStart w:id="0" w:name="_GoBack"/>
      <w:bookmarkEnd w:id="0"/>
      <w:r w:rsidR="00036D8B">
        <w:rPr>
          <w:rFonts w:ascii="Calibri" w:hAnsi="Calibri" w:cs="Tahoma"/>
          <w:sz w:val="22"/>
          <w:szCs w:val="22"/>
        </w:rPr>
        <w:t xml:space="preserve"> </w:t>
      </w:r>
    </w:p>
    <w:p w:rsidR="00CC1B42" w:rsidRPr="00287009" w:rsidRDefault="00CC1B42" w:rsidP="00B858C5">
      <w:pPr>
        <w:ind w:hanging="851"/>
        <w:rPr>
          <w:rFonts w:ascii="Calibri" w:hAnsi="Calibri" w:cs="Tahoma"/>
          <w:sz w:val="22"/>
          <w:szCs w:val="22"/>
        </w:rPr>
      </w:pPr>
    </w:p>
    <w:p w:rsidR="002450BC" w:rsidRPr="00287009" w:rsidRDefault="008215C4" w:rsidP="00B858C5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Or</w:t>
      </w:r>
      <w:r w:rsidR="00CC1B42" w:rsidRPr="00287009">
        <w:rPr>
          <w:rFonts w:ascii="Calibri" w:hAnsi="Calibri" w:cs="Tahoma"/>
          <w:sz w:val="22"/>
          <w:szCs w:val="22"/>
        </w:rPr>
        <w:t xml:space="preserve"> by post:</w:t>
      </w:r>
      <w:r w:rsidR="00CC1B42" w:rsidRPr="00287009">
        <w:rPr>
          <w:rFonts w:ascii="Calibri" w:hAnsi="Calibri" w:cs="Tahoma"/>
          <w:sz w:val="22"/>
          <w:szCs w:val="22"/>
        </w:rPr>
        <w:tab/>
      </w:r>
      <w:r w:rsidR="00D47B66">
        <w:rPr>
          <w:rFonts w:ascii="Calibri" w:hAnsi="Calibri" w:cs="Tahoma"/>
          <w:sz w:val="22"/>
          <w:szCs w:val="22"/>
        </w:rPr>
        <w:t>Leicestershire &amp; Rutland Safeguarding Board Business Office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Leicestershire County Council</w:t>
      </w:r>
    </w:p>
    <w:p w:rsidR="00D47B66" w:rsidRDefault="00B6046C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Room 1</w:t>
      </w:r>
      <w:r w:rsidR="00D47B66">
        <w:rPr>
          <w:rFonts w:ascii="Calibri" w:hAnsi="Calibri" w:cs="Tahoma"/>
          <w:sz w:val="22"/>
          <w:szCs w:val="22"/>
        </w:rPr>
        <w:t>00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County Hall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Glenfield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Leicester</w:t>
      </w:r>
      <w:r w:rsidR="0084422D">
        <w:rPr>
          <w:rFonts w:ascii="Calibri" w:hAnsi="Calibri" w:cs="Tahoma"/>
          <w:sz w:val="22"/>
          <w:szCs w:val="22"/>
        </w:rPr>
        <w:t>,</w:t>
      </w:r>
    </w:p>
    <w:p w:rsidR="00691D96" w:rsidRDefault="00691D9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LE3 8R</w:t>
      </w:r>
    </w:p>
    <w:p w:rsidR="001A0003" w:rsidRDefault="001A0003" w:rsidP="00B858C5">
      <w:pPr>
        <w:ind w:left="720" w:hanging="294"/>
        <w:rPr>
          <w:rFonts w:ascii="Calibri" w:hAnsi="Calibri" w:cs="Tahoma"/>
          <w:sz w:val="22"/>
          <w:szCs w:val="22"/>
        </w:rPr>
        <w:sectPr w:rsidR="001A0003" w:rsidSect="000063A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843" w:right="424" w:bottom="1276" w:left="1440" w:header="708" w:footer="708" w:gutter="0"/>
          <w:cols w:space="708"/>
          <w:titlePg/>
          <w:docGrid w:linePitch="360"/>
        </w:sectPr>
      </w:pPr>
    </w:p>
    <w:p w:rsidR="00DA0EF2" w:rsidRDefault="00DA0EF2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</w:p>
    <w:p w:rsidR="00FB3A66" w:rsidRPr="00287009" w:rsidRDefault="00FB3A66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bookmarkStart w:id="1" w:name="_Hlk1126810"/>
      <w:r w:rsidRPr="00287009">
        <w:rPr>
          <w:rFonts w:ascii="Calibri" w:hAnsi="Calibri" w:cs="Tahoma"/>
          <w:b/>
          <w:sz w:val="28"/>
          <w:szCs w:val="28"/>
          <w:u w:val="single"/>
        </w:rPr>
        <w:t>REFERRER</w:t>
      </w:r>
      <w:r w:rsidR="00691D96">
        <w:rPr>
          <w:rFonts w:ascii="Calibri" w:hAnsi="Calibri" w:cs="Tahoma"/>
          <w:b/>
          <w:sz w:val="28"/>
          <w:szCs w:val="28"/>
          <w:u w:val="single"/>
        </w:rPr>
        <w:t>’</w:t>
      </w:r>
      <w:r w:rsidR="00036D8B">
        <w:rPr>
          <w:rFonts w:ascii="Calibri" w:hAnsi="Calibri" w:cs="Tahoma"/>
          <w:b/>
          <w:sz w:val="28"/>
          <w:szCs w:val="28"/>
          <w:u w:val="single"/>
        </w:rPr>
        <w:t>S DETAILS</w:t>
      </w:r>
    </w:p>
    <w:p w:rsidR="00FB3A66" w:rsidRPr="00287009" w:rsidRDefault="00FB3A66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01"/>
        <w:gridCol w:w="3870"/>
      </w:tblGrid>
      <w:tr w:rsidR="00FB3A66" w:rsidRPr="00287009" w:rsidTr="002870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A66" w:rsidRPr="001A0003" w:rsidRDefault="00FB3A66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A66" w:rsidRPr="001A0003" w:rsidRDefault="00CD75F7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AGENCY / ORGANISATION</w:t>
            </w:r>
            <w:r w:rsidR="00161FCF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441480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&amp; ROLE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3A66" w:rsidRPr="001A0003" w:rsidRDefault="00FB3A66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 – Address, telephone number and e-mail address</w:t>
            </w:r>
          </w:p>
        </w:tc>
      </w:tr>
      <w:tr w:rsidR="00FB3A66" w:rsidRPr="00287009" w:rsidTr="002870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E66769" w:rsidRPr="00287009" w:rsidRDefault="00E6676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</w:p>
    <w:bookmarkEnd w:id="1"/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Date of referral</w:t>
      </w:r>
      <w:r w:rsidR="005E5D0C">
        <w:rPr>
          <w:rFonts w:ascii="Calibri" w:hAnsi="Calibri" w:cs="Tahoma"/>
          <w:b/>
          <w:sz w:val="22"/>
          <w:szCs w:val="22"/>
        </w:rPr>
        <w:t xml:space="preserve"> to S</w:t>
      </w:r>
      <w:r w:rsidR="00036D8B">
        <w:rPr>
          <w:rFonts w:ascii="Calibri" w:hAnsi="Calibri" w:cs="Tahoma"/>
          <w:b/>
          <w:sz w:val="22"/>
          <w:szCs w:val="22"/>
        </w:rPr>
        <w:t xml:space="preserve">afeguarding </w:t>
      </w:r>
      <w:r w:rsidR="00FB6BFA">
        <w:rPr>
          <w:rFonts w:ascii="Calibri" w:hAnsi="Calibri" w:cs="Tahoma"/>
          <w:b/>
          <w:sz w:val="22"/>
          <w:szCs w:val="22"/>
        </w:rPr>
        <w:t>L</w:t>
      </w:r>
      <w:r w:rsidR="008215C4">
        <w:rPr>
          <w:rFonts w:ascii="Calibri" w:hAnsi="Calibri" w:cs="Tahoma"/>
          <w:b/>
          <w:sz w:val="22"/>
          <w:szCs w:val="22"/>
        </w:rPr>
        <w:t>ead:</w:t>
      </w:r>
      <w:r w:rsidRPr="00287009">
        <w:rPr>
          <w:rFonts w:ascii="Calibri" w:hAnsi="Calibri" w:cs="Tahoma"/>
          <w:b/>
          <w:sz w:val="22"/>
          <w:szCs w:val="22"/>
        </w:rPr>
        <w:t xml:space="preserve"> </w:t>
      </w:r>
    </w:p>
    <w:p w:rsidR="00FB3A66" w:rsidRPr="00287009" w:rsidRDefault="00FB3A66" w:rsidP="00B858C5">
      <w:pPr>
        <w:ind w:hanging="851"/>
        <w:rPr>
          <w:rFonts w:ascii="Calibri" w:hAnsi="Calibri" w:cs="Tahoma"/>
          <w:b/>
          <w:sz w:val="22"/>
          <w:szCs w:val="22"/>
        </w:rPr>
      </w:pPr>
    </w:p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Signed: </w:t>
      </w:r>
    </w:p>
    <w:p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</w:p>
    <w:p w:rsidR="00FB3A66" w:rsidRPr="00287009" w:rsidRDefault="00681298" w:rsidP="00B858C5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7711D" wp14:editId="3EDB2DEB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16510" r="1841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CB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3pt;margin-top:7.5pt;width:535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x+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" strokeweight="1.5pt"/>
            </w:pict>
          </mc:Fallback>
        </mc:AlternateContent>
      </w:r>
    </w:p>
    <w:p w:rsidR="00B858C5" w:rsidRDefault="00B858C5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p w:rsidR="00036D8B" w:rsidRPr="00287009" w:rsidRDefault="00036D8B" w:rsidP="00036D8B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>SAFEGUARDING LEAD</w:t>
      </w:r>
      <w:r w:rsidR="00691D96">
        <w:rPr>
          <w:rFonts w:ascii="Calibri" w:hAnsi="Calibri" w:cs="Tahoma"/>
          <w:b/>
          <w:sz w:val="28"/>
          <w:szCs w:val="28"/>
          <w:u w:val="single"/>
        </w:rPr>
        <w:t>’</w:t>
      </w:r>
      <w:r>
        <w:rPr>
          <w:rFonts w:ascii="Calibri" w:hAnsi="Calibri" w:cs="Tahoma"/>
          <w:b/>
          <w:sz w:val="28"/>
          <w:szCs w:val="28"/>
          <w:u w:val="single"/>
        </w:rPr>
        <w:t>S DETAILS</w:t>
      </w:r>
    </w:p>
    <w:p w:rsidR="00036D8B" w:rsidRDefault="00036D8B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01"/>
        <w:gridCol w:w="3870"/>
      </w:tblGrid>
      <w:tr w:rsidR="00036D8B" w:rsidRPr="00287009" w:rsidTr="00D10F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D8B" w:rsidRPr="001A0003" w:rsidRDefault="00036D8B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D8B" w:rsidRPr="001A0003" w:rsidRDefault="00CD75F7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AGENCY / ORGANISATION</w:t>
            </w:r>
            <w:r w:rsidR="00161FCF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036D8B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&amp; DESIGNATION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D8B" w:rsidRPr="001A0003" w:rsidRDefault="00036D8B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 – Address, telephone number and e-mail address</w:t>
            </w:r>
          </w:p>
        </w:tc>
      </w:tr>
      <w:tr w:rsidR="00036D8B" w:rsidRPr="00287009" w:rsidTr="00D10F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36D8B" w:rsidRDefault="00036D8B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p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Date of referral</w:t>
      </w:r>
      <w:r>
        <w:rPr>
          <w:rFonts w:ascii="Calibri" w:hAnsi="Calibri" w:cs="Tahoma"/>
          <w:b/>
          <w:sz w:val="22"/>
          <w:szCs w:val="22"/>
        </w:rPr>
        <w:t xml:space="preserve"> to LSCB</w:t>
      </w:r>
      <w:r w:rsidRPr="00287009">
        <w:rPr>
          <w:rFonts w:ascii="Calibri" w:hAnsi="Calibri" w:cs="Tahoma"/>
          <w:b/>
          <w:sz w:val="22"/>
          <w:szCs w:val="22"/>
        </w:rPr>
        <w:t xml:space="preserve">: </w:t>
      </w:r>
    </w:p>
    <w:p w:rsidR="00036D8B" w:rsidRPr="00287009" w:rsidRDefault="00036D8B" w:rsidP="00036D8B">
      <w:pPr>
        <w:ind w:hanging="851"/>
        <w:rPr>
          <w:rFonts w:ascii="Calibri" w:hAnsi="Calibri" w:cs="Tahoma"/>
          <w:b/>
          <w:sz w:val="22"/>
          <w:szCs w:val="22"/>
        </w:rPr>
      </w:pPr>
    </w:p>
    <w:p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Signed: </w:t>
      </w:r>
    </w:p>
    <w:p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</w:p>
    <w:p w:rsidR="00036D8B" w:rsidRPr="00287009" w:rsidRDefault="00681298" w:rsidP="00036D8B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DE5C0" wp14:editId="1CA3E0C7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14605" r="1841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DE94" id="AutoShape 10" o:spid="_x0000_s1026" type="#_x0000_t32" style="position:absolute;margin-left:-43pt;margin-top:7.5pt;width:5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HVHwIAAD0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" strokeweight="1.5pt"/>
            </w:pict>
          </mc:Fallback>
        </mc:AlternateContent>
      </w:r>
    </w:p>
    <w:p w:rsidR="00621CC9" w:rsidRDefault="00621CC9" w:rsidP="00621CC9">
      <w:pPr>
        <w:rPr>
          <w:rFonts w:ascii="Calibri" w:hAnsi="Calibri" w:cs="Tahoma"/>
          <w:b/>
          <w:i/>
          <w:sz w:val="28"/>
          <w:szCs w:val="28"/>
        </w:rPr>
      </w:pPr>
    </w:p>
    <w:p w:rsidR="00D70BA0" w:rsidRDefault="00621CC9" w:rsidP="00691D96">
      <w:pPr>
        <w:ind w:left="-851"/>
        <w:jc w:val="center"/>
        <w:rPr>
          <w:rFonts w:ascii="Calibri" w:hAnsi="Calibri" w:cs="Tahoma"/>
          <w:b/>
          <w:i/>
          <w:sz w:val="28"/>
          <w:szCs w:val="28"/>
        </w:rPr>
      </w:pPr>
      <w:r w:rsidRPr="00691D96">
        <w:rPr>
          <w:rFonts w:asciiTheme="minorHAnsi" w:hAnsiTheme="minorHAnsi" w:cstheme="minorHAnsi"/>
          <w:i/>
          <w:sz w:val="22"/>
          <w:szCs w:val="22"/>
        </w:rPr>
        <w:t>Please</w:t>
      </w:r>
      <w:r w:rsidR="00D1228A" w:rsidRPr="00691D96">
        <w:rPr>
          <w:rFonts w:asciiTheme="minorHAnsi" w:hAnsiTheme="minorHAnsi" w:cstheme="minorHAnsi"/>
          <w:i/>
          <w:sz w:val="22"/>
          <w:szCs w:val="22"/>
        </w:rPr>
        <w:t xml:space="preserve"> note that as the Safeguarding L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ead for your </w:t>
      </w:r>
      <w:r w:rsidR="00D506BF" w:rsidRPr="00691D96">
        <w:rPr>
          <w:rFonts w:asciiTheme="minorHAnsi" w:hAnsiTheme="minorHAnsi" w:cstheme="minorHAnsi"/>
          <w:i/>
          <w:sz w:val="22"/>
          <w:szCs w:val="22"/>
        </w:rPr>
        <w:t xml:space="preserve">agency / 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organisation you may be required to present the referral at </w:t>
      </w:r>
      <w:r w:rsidR="00D1228A" w:rsidRPr="00691D96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Serious Case Review Subgroup </w:t>
      </w:r>
      <w:r w:rsidRPr="00691D96">
        <w:rPr>
          <w:rFonts w:asciiTheme="minorHAnsi" w:hAnsiTheme="minorHAnsi" w:cstheme="minorHAnsi"/>
          <w:i/>
        </w:rPr>
        <w:t>which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 currently meets </w:t>
      </w:r>
      <w:r w:rsidR="00120380" w:rsidRPr="00691D96">
        <w:rPr>
          <w:rFonts w:asciiTheme="minorHAnsi" w:hAnsiTheme="minorHAnsi" w:cstheme="minorHAnsi"/>
          <w:i/>
          <w:sz w:val="22"/>
          <w:szCs w:val="22"/>
        </w:rPr>
        <w:t>monthly</w:t>
      </w:r>
      <w:r w:rsidR="00120380" w:rsidRPr="00691D96">
        <w:rPr>
          <w:rFonts w:asciiTheme="minorHAnsi" w:hAnsiTheme="minorHAnsi" w:cstheme="minorHAnsi"/>
          <w:sz w:val="22"/>
          <w:szCs w:val="22"/>
        </w:rPr>
        <w:t>.</w:t>
      </w:r>
      <w:r w:rsidR="00B858C5">
        <w:rPr>
          <w:rFonts w:ascii="Calibri" w:hAnsi="Calibri" w:cs="Tahoma"/>
          <w:b/>
          <w:i/>
          <w:sz w:val="28"/>
          <w:szCs w:val="28"/>
          <w:highlight w:val="lightGray"/>
        </w:rPr>
        <w:br w:type="column"/>
      </w:r>
      <w:r w:rsidR="002450BC" w:rsidRPr="00287009">
        <w:rPr>
          <w:rFonts w:ascii="Calibri" w:hAnsi="Calibri" w:cs="Tahoma"/>
          <w:b/>
          <w:i/>
          <w:sz w:val="28"/>
          <w:szCs w:val="28"/>
          <w:highlight w:val="lightGray"/>
        </w:rPr>
        <w:lastRenderedPageBreak/>
        <w:t>SECTION 1</w:t>
      </w:r>
    </w:p>
    <w:p w:rsidR="00701C38" w:rsidRDefault="00701C38" w:rsidP="00621CC9">
      <w:pPr>
        <w:ind w:left="-851"/>
        <w:rPr>
          <w:rFonts w:ascii="Calibri" w:hAnsi="Calibri" w:cs="Tahoma"/>
          <w:b/>
          <w:i/>
          <w:sz w:val="28"/>
          <w:szCs w:val="28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734"/>
        <w:gridCol w:w="4794"/>
        <w:gridCol w:w="851"/>
      </w:tblGrid>
      <w:tr w:rsidR="00701C38" w:rsidTr="00701C38">
        <w:tc>
          <w:tcPr>
            <w:tcW w:w="10774" w:type="dxa"/>
            <w:gridSpan w:val="4"/>
          </w:tcPr>
          <w:p w:rsidR="00701C38" w:rsidRPr="00701C38" w:rsidRDefault="00701C38" w:rsidP="004B5EA7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Please indicate which Local Safeguarding Board is responsible for considering this case.</w:t>
            </w:r>
          </w:p>
        </w:tc>
      </w:tr>
      <w:tr w:rsidR="00691D96" w:rsidTr="00691D96">
        <w:tc>
          <w:tcPr>
            <w:tcW w:w="4395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                        Leicester City </w:t>
            </w:r>
          </w:p>
        </w:tc>
        <w:tc>
          <w:tcPr>
            <w:tcW w:w="734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</w:tc>
        <w:tc>
          <w:tcPr>
            <w:tcW w:w="4794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               Leicestershire &amp; Rutland </w:t>
            </w:r>
          </w:p>
        </w:tc>
        <w:tc>
          <w:tcPr>
            <w:tcW w:w="851" w:type="dxa"/>
          </w:tcPr>
          <w:p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</w:tc>
      </w:tr>
    </w:tbl>
    <w:p w:rsidR="00701C38" w:rsidRPr="00701C38" w:rsidRDefault="00701C38" w:rsidP="00621CC9">
      <w:pPr>
        <w:ind w:left="-851"/>
        <w:rPr>
          <w:rFonts w:ascii="Calibri" w:hAnsi="Calibri" w:cs="Tahoma"/>
          <w:b/>
          <w:i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53A39" w:rsidRPr="00287009" w:rsidTr="00287009">
        <w:tc>
          <w:tcPr>
            <w:tcW w:w="10774" w:type="dxa"/>
          </w:tcPr>
          <w:p w:rsidR="00853A39" w:rsidRPr="00287009" w:rsidRDefault="00853A39" w:rsidP="00B858C5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Have you </w:t>
            </w:r>
            <w:r w:rsidR="00CB5AB0">
              <w:rPr>
                <w:rFonts w:ascii="Calibri" w:hAnsi="Calibri" w:cs="Tahoma"/>
                <w:i/>
                <w:sz w:val="22"/>
                <w:szCs w:val="22"/>
              </w:rPr>
              <w:t xml:space="preserve">previously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notified the</w:t>
            </w:r>
            <w:r w:rsidR="00717987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CB5AB0">
              <w:rPr>
                <w:rFonts w:ascii="Calibri" w:hAnsi="Calibri" w:cs="Tahoma"/>
                <w:i/>
                <w:sz w:val="22"/>
                <w:szCs w:val="22"/>
              </w:rPr>
              <w:t xml:space="preserve">Safeguarding Lead or the </w:t>
            </w:r>
            <w:r w:rsidR="000102B4">
              <w:rPr>
                <w:rFonts w:ascii="Calibri" w:hAnsi="Calibri" w:cs="Tahoma"/>
                <w:i/>
                <w:sz w:val="22"/>
                <w:szCs w:val="22"/>
              </w:rPr>
              <w:t xml:space="preserve">relevant 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 xml:space="preserve">LSCB </w:t>
            </w:r>
            <w:r w:rsidR="00D47B66">
              <w:rPr>
                <w:rFonts w:ascii="Calibri" w:hAnsi="Calibri" w:cs="Tahoma"/>
                <w:i/>
                <w:sz w:val="22"/>
                <w:szCs w:val="22"/>
              </w:rPr>
              <w:t>Business Office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 xml:space="preserve"> of this case</w:t>
            </w:r>
            <w:r w:rsidR="00195D3A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                </w:t>
            </w:r>
            <w:r w:rsidR="00195D3A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YES/</w:t>
            </w:r>
            <w:proofErr w:type="gramStart"/>
            <w:r w:rsidR="00195D3A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NO</w:t>
            </w:r>
            <w:proofErr w:type="gramEnd"/>
          </w:p>
          <w:p w:rsidR="00195D3A" w:rsidRPr="00287009" w:rsidRDefault="00195D3A" w:rsidP="00CB5AB0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95D3A" w:rsidRPr="00287009" w:rsidTr="00287009">
        <w:tc>
          <w:tcPr>
            <w:tcW w:w="10774" w:type="dxa"/>
          </w:tcPr>
          <w:p w:rsidR="008B57D0" w:rsidRPr="00287009" w:rsidRDefault="00E66769" w:rsidP="00565C6B">
            <w:pPr>
              <w:shd w:val="clear" w:color="auto" w:fill="BFBFBF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b/>
                <w:sz w:val="22"/>
                <w:szCs w:val="22"/>
              </w:rPr>
              <w:t>Where it is identifi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ed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that the case meet</w:t>
            </w:r>
            <w:r w:rsidR="002E7E5F">
              <w:rPr>
                <w:rFonts w:ascii="Calibri" w:hAnsi="Calibri" w:cs="Tahoma"/>
                <w:b/>
                <w:sz w:val="22"/>
                <w:szCs w:val="22"/>
              </w:rPr>
              <w:t>s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 the criteria for a 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rapid review </w:t>
            </w:r>
            <w:r w:rsidR="00441480">
              <w:rPr>
                <w:rFonts w:ascii="Calibri" w:hAnsi="Calibri" w:cs="Tahoma"/>
                <w:b/>
                <w:sz w:val="22"/>
                <w:szCs w:val="22"/>
              </w:rPr>
              <w:t>t</w:t>
            </w:r>
            <w:r w:rsidR="00195D3A"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his form should be completed and sent to the </w:t>
            </w:r>
            <w:r w:rsidR="002E7E5F">
              <w:rPr>
                <w:rFonts w:ascii="Calibri" w:hAnsi="Calibri" w:cs="Tahoma"/>
                <w:b/>
                <w:sz w:val="22"/>
                <w:szCs w:val="22"/>
              </w:rPr>
              <w:t>Safeguarding Board Business Office</w:t>
            </w:r>
            <w:r w:rsidR="00195D3A"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 within 48 hours 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 xml:space="preserve">The criteria for 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rapid reviews 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can 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>be found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 here: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hyperlink r:id="rId19" w:history="1">
              <w:r w:rsidR="00691D96">
                <w:rPr>
                  <w:rStyle w:val="Hyperlink"/>
                  <w:rFonts w:ascii="Calibri" w:hAnsi="Calibri" w:cs="Tahoma"/>
                  <w:sz w:val="22"/>
                  <w:szCs w:val="22"/>
                </w:rPr>
                <w:t>serious child safeguarding incident.</w:t>
              </w:r>
            </w:hyperlink>
          </w:p>
          <w:p w:rsidR="00E66769" w:rsidRPr="00287009" w:rsidRDefault="00565C6B" w:rsidP="00565C6B">
            <w:pPr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NB: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Where it is not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clear whether </w:t>
            </w:r>
            <w:r w:rsidR="00B37880">
              <w:rPr>
                <w:rFonts w:ascii="Calibri" w:hAnsi="Calibri" w:cs="Tahoma"/>
                <w:i/>
                <w:sz w:val="22"/>
                <w:szCs w:val="22"/>
              </w:rPr>
              <w:t>the case m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>eets the criteria</w:t>
            </w:r>
            <w:r w:rsidR="00691D96">
              <w:rPr>
                <w:rFonts w:ascii="Calibri" w:hAnsi="Calibri" w:cs="Tahoma"/>
                <w:i/>
                <w:sz w:val="22"/>
                <w:szCs w:val="22"/>
              </w:rPr>
              <w:t xml:space="preserve"> for a rapid review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>the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referrer should consult with the relevant SCB Business Office and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>complete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the form </w:t>
            </w:r>
            <w:r w:rsidR="008D76CE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within </w:t>
            </w:r>
            <w:r w:rsidR="00B37880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5 working </w:t>
            </w:r>
            <w:r w:rsidR="008D76CE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days</w:t>
            </w:r>
            <w:r w:rsidR="00D0063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,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answering </w:t>
            </w:r>
            <w:r w:rsidR="008D76CE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a</w:t>
            </w:r>
            <w:r w:rsidR="0057603B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ll </w:t>
            </w:r>
            <w:r w:rsidR="0057603B" w:rsidRPr="00287009">
              <w:rPr>
                <w:rFonts w:ascii="Calibri" w:hAnsi="Calibri" w:cs="Tahoma"/>
                <w:i/>
                <w:sz w:val="22"/>
                <w:szCs w:val="22"/>
              </w:rPr>
              <w:t>questions within</w:t>
            </w:r>
            <w:r w:rsidR="002E7E5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57603B" w:rsidRPr="00287009">
              <w:rPr>
                <w:rFonts w:ascii="Calibri" w:hAnsi="Calibri" w:cs="Tahoma"/>
                <w:i/>
                <w:sz w:val="22"/>
                <w:szCs w:val="22"/>
              </w:rPr>
              <w:t>section 1.4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>.</w:t>
            </w:r>
          </w:p>
        </w:tc>
      </w:tr>
    </w:tbl>
    <w:p w:rsidR="00853A39" w:rsidRPr="00287009" w:rsidRDefault="00853A39" w:rsidP="00B858C5">
      <w:pPr>
        <w:rPr>
          <w:rFonts w:ascii="Calibri" w:hAnsi="Calibri" w:cs="Tahoma"/>
          <w:i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880" w:rsidRPr="00B37880" w:rsidTr="00B37880">
        <w:tc>
          <w:tcPr>
            <w:tcW w:w="10774" w:type="dxa"/>
          </w:tcPr>
          <w:p w:rsidR="00B37880" w:rsidRDefault="00B37880" w:rsidP="00B37880">
            <w:pPr>
              <w:ind w:right="119" w:firstLine="4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Have you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already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notified the local authority of th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serious child safeguarding incident? 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YES/NO</w:t>
            </w:r>
          </w:p>
          <w:p w:rsidR="00B37880" w:rsidRDefault="00B37880" w:rsidP="00B37880">
            <w:pPr>
              <w:ind w:right="119" w:firstLine="4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B37880" w:rsidRDefault="00B37880" w:rsidP="00B37880">
            <w:pPr>
              <w:ind w:right="119" w:firstLine="4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Has a </w:t>
            </w:r>
            <w:hyperlink r:id="rId20" w:history="1">
              <w:r w:rsidRPr="00B37880">
                <w:rPr>
                  <w:rStyle w:val="Hyperlink"/>
                  <w:rFonts w:ascii="Calibri" w:hAnsi="Calibri" w:cs="Tahoma"/>
                  <w:b/>
                  <w:bCs/>
                  <w:sz w:val="22"/>
                  <w:szCs w:val="22"/>
                </w:rPr>
                <w:t>serious child safeguarding incident notification</w:t>
              </w:r>
            </w:hyperlink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been made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by the local authority or another agency 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to the CSPR National Panel as required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(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within 5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working 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>days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)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.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YES/NO</w:t>
            </w:r>
          </w:p>
          <w:p w:rsidR="00B37880" w:rsidRDefault="00B37880" w:rsidP="00B37880">
            <w:pPr>
              <w:ind w:right="119" w:firstLine="4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B37880" w:rsidRPr="00565C6B" w:rsidRDefault="00D00632" w:rsidP="00565C6B">
            <w:pPr>
              <w:ind w:right="119"/>
              <w:jc w:val="center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NB: </w:t>
            </w:r>
            <w:r w:rsidR="00B37880"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The LSCB should be notified at the same time as any such incident is notified to the CSPR National Panel.</w:t>
            </w:r>
          </w:p>
        </w:tc>
      </w:tr>
    </w:tbl>
    <w:p w:rsidR="00B37880" w:rsidRDefault="00B37880" w:rsidP="00B858C5">
      <w:pPr>
        <w:ind w:left="-851" w:right="119"/>
        <w:jc w:val="center"/>
        <w:rPr>
          <w:rFonts w:ascii="Calibri" w:hAnsi="Calibri" w:cs="Tahoma"/>
          <w:i/>
          <w:sz w:val="22"/>
          <w:szCs w:val="22"/>
        </w:rPr>
      </w:pPr>
    </w:p>
    <w:p w:rsidR="002450BC" w:rsidRPr="00287009" w:rsidRDefault="002450BC" w:rsidP="00B858C5">
      <w:pPr>
        <w:ind w:left="-851" w:right="119"/>
        <w:jc w:val="center"/>
        <w:rPr>
          <w:rFonts w:ascii="Calibri" w:hAnsi="Calibri" w:cs="Tahoma"/>
          <w:i/>
          <w:sz w:val="22"/>
          <w:szCs w:val="22"/>
        </w:rPr>
      </w:pPr>
    </w:p>
    <w:p w:rsidR="002450BC" w:rsidRPr="00287009" w:rsidRDefault="008D76CE" w:rsidP="00B858C5">
      <w:pPr>
        <w:ind w:right="-897"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1.1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BRIEF INFORMATION OF FACTS AND FAMILY COMPOSITION</w:t>
      </w:r>
    </w:p>
    <w:p w:rsidR="002450BC" w:rsidRPr="00287009" w:rsidRDefault="002450BC" w:rsidP="00B858C5">
      <w:pPr>
        <w:ind w:right="-897" w:hanging="851"/>
        <w:rPr>
          <w:rFonts w:ascii="Calibri" w:hAnsi="Calibri" w:cs="Tahoma"/>
          <w:b/>
          <w:sz w:val="22"/>
          <w:szCs w:val="22"/>
          <w:u w:val="single"/>
        </w:rPr>
      </w:pPr>
    </w:p>
    <w:p w:rsidR="002450BC" w:rsidRPr="00287009" w:rsidRDefault="002450BC" w:rsidP="00B858C5">
      <w:pPr>
        <w:ind w:right="-897" w:hanging="851"/>
        <w:rPr>
          <w:rFonts w:ascii="Calibri" w:hAnsi="Calibri" w:cs="Tahoma"/>
          <w:b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CHILDS DETAILS</w:t>
      </w: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6041"/>
      </w:tblGrid>
      <w:tr w:rsidR="002450BC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Name of Child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04EE9" w:rsidRPr="00287009" w:rsidRDefault="00204EE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Date of Death or Serious Incident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80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Home address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Faith/Religion</w:t>
            </w:r>
            <w:r w:rsidR="00D00632">
              <w:rPr>
                <w:rFonts w:ascii="Calibri" w:hAnsi="Calibri" w:cs="Tahoma"/>
                <w:sz w:val="22"/>
                <w:szCs w:val="22"/>
              </w:rPr>
              <w:t xml:space="preserve"> (if known)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Does the child have a known d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isability</w:t>
            </w:r>
            <w:r>
              <w:rPr>
                <w:rFonts w:ascii="Calibri" w:hAnsi="Calibri" w:cs="Tahoma"/>
                <w:sz w:val="22"/>
                <w:szCs w:val="22"/>
              </w:rPr>
              <w:t>?</w:t>
            </w:r>
          </w:p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108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7B1898" w:rsidRDefault="002450BC" w:rsidP="00B86DFD">
            <w:pPr>
              <w:pStyle w:val="NoSpacing"/>
              <w:rPr>
                <w:rFonts w:ascii="Calibri" w:hAnsi="Calibri"/>
                <w:b w:val="0"/>
                <w:sz w:val="22"/>
                <w:szCs w:val="22"/>
              </w:rPr>
            </w:pPr>
            <w:r w:rsidRPr="007B1898">
              <w:rPr>
                <w:rFonts w:ascii="Calibri" w:hAnsi="Calibri"/>
                <w:b w:val="0"/>
                <w:sz w:val="22"/>
                <w:szCs w:val="22"/>
              </w:rPr>
              <w:t xml:space="preserve">Is the child/young person subject to a child protection plan or </w:t>
            </w:r>
            <w:r w:rsidR="009F0B1A" w:rsidRPr="007B1898">
              <w:rPr>
                <w:rFonts w:ascii="Calibri" w:hAnsi="Calibri"/>
                <w:b w:val="0"/>
                <w:sz w:val="22"/>
                <w:szCs w:val="22"/>
              </w:rPr>
              <w:t xml:space="preserve">has been </w:t>
            </w:r>
            <w:r w:rsidRPr="007B1898">
              <w:rPr>
                <w:rFonts w:ascii="Calibri" w:hAnsi="Calibri"/>
                <w:b w:val="0"/>
                <w:sz w:val="22"/>
                <w:szCs w:val="22"/>
              </w:rPr>
              <w:t>previously?</w:t>
            </w:r>
          </w:p>
          <w:p w:rsidR="002450BC" w:rsidRPr="007B1898" w:rsidRDefault="002450BC" w:rsidP="00B86DFD">
            <w:pPr>
              <w:pStyle w:val="NoSpacing"/>
              <w:rPr>
                <w:rFonts w:ascii="Calibri" w:hAnsi="Calibri"/>
                <w:b w:val="0"/>
                <w:sz w:val="22"/>
                <w:szCs w:val="22"/>
              </w:rPr>
            </w:pPr>
            <w:r w:rsidRPr="007B1898">
              <w:rPr>
                <w:rFonts w:ascii="Calibri" w:hAnsi="Calibri"/>
                <w:b w:val="0"/>
                <w:sz w:val="22"/>
                <w:szCs w:val="22"/>
              </w:rPr>
              <w:t>(If so when</w:t>
            </w:r>
            <w:r w:rsidR="009F0B1A" w:rsidRPr="007B1898">
              <w:rPr>
                <w:rFonts w:ascii="Calibri" w:hAnsi="Calibri"/>
                <w:b w:val="0"/>
                <w:sz w:val="22"/>
                <w:szCs w:val="22"/>
              </w:rPr>
              <w:t>, for what</w:t>
            </w:r>
            <w:r w:rsidRPr="007B1898">
              <w:rPr>
                <w:rFonts w:ascii="Calibri" w:hAnsi="Calibri"/>
                <w:b w:val="0"/>
                <w:sz w:val="22"/>
                <w:szCs w:val="22"/>
              </w:rPr>
              <w:t xml:space="preserve"> and for how long?)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  <w:p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  <w:p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  <w:p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Address of location of incident</w:t>
            </w:r>
            <w:r w:rsidR="009A4E33">
              <w:rPr>
                <w:rFonts w:ascii="Calibri" w:hAnsi="Calibri" w:cs="Tahoma"/>
                <w:sz w:val="22"/>
                <w:szCs w:val="22"/>
              </w:rPr>
              <w:t>(s)</w:t>
            </w:r>
          </w:p>
          <w:p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00632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50BC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Who was responsible for their c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are at time of incident</w:t>
            </w:r>
            <w:r>
              <w:rPr>
                <w:rFonts w:ascii="Calibri" w:hAnsi="Calibri" w:cs="Tahoma"/>
                <w:sz w:val="22"/>
                <w:szCs w:val="22"/>
              </w:rPr>
              <w:t>?</w:t>
            </w:r>
          </w:p>
          <w:p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86DFD" w:rsidRPr="00287009" w:rsidRDefault="00B86DFD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9" w:rsidRPr="00287009" w:rsidRDefault="00204EE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D00632">
        <w:trPr>
          <w:trHeight w:val="75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lastRenderedPageBreak/>
              <w:t xml:space="preserve">Is this </w:t>
            </w:r>
            <w:r w:rsidR="008D76CE" w:rsidRPr="00287009">
              <w:rPr>
                <w:rFonts w:ascii="Calibri" w:hAnsi="Calibri" w:cs="Tahoma"/>
                <w:sz w:val="22"/>
                <w:szCs w:val="22"/>
              </w:rPr>
              <w:t xml:space="preserve">case </w:t>
            </w:r>
            <w:r w:rsidR="00712F04" w:rsidRPr="00287009">
              <w:rPr>
                <w:rFonts w:ascii="Calibri" w:hAnsi="Calibri" w:cs="Tahoma"/>
                <w:sz w:val="22"/>
                <w:szCs w:val="22"/>
              </w:rPr>
              <w:t xml:space="preserve">known to be </w:t>
            </w:r>
            <w:r w:rsidR="008D76CE" w:rsidRPr="00287009">
              <w:rPr>
                <w:rFonts w:ascii="Calibri" w:hAnsi="Calibri" w:cs="Tahoma"/>
                <w:sz w:val="22"/>
                <w:szCs w:val="22"/>
              </w:rPr>
              <w:t xml:space="preserve">the subject </w:t>
            </w:r>
            <w:r w:rsidRPr="00287009">
              <w:rPr>
                <w:rFonts w:ascii="Calibri" w:hAnsi="Calibri" w:cs="Tahoma"/>
                <w:sz w:val="22"/>
                <w:szCs w:val="22"/>
              </w:rPr>
              <w:t>of a criminal investigation?</w:t>
            </w:r>
            <w:r w:rsidR="00712F04" w:rsidRPr="00287009">
              <w:rPr>
                <w:rFonts w:ascii="Calibri" w:hAnsi="Calibri" w:cs="Tahoma"/>
                <w:sz w:val="22"/>
                <w:szCs w:val="22"/>
              </w:rPr>
              <w:t xml:space="preserve"> (If so who is the lead investigator?)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4E33" w:rsidRPr="00287009" w:rsidTr="004D5A66">
        <w:trPr>
          <w:trHeight w:val="57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E33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 there any linked cases? If so, c</w:t>
            </w:r>
            <w:r w:rsidR="00594698">
              <w:rPr>
                <w:rFonts w:ascii="Calibri" w:hAnsi="Calibri" w:cs="Tahoma"/>
                <w:sz w:val="22"/>
                <w:szCs w:val="22"/>
              </w:rPr>
              <w:t>ould this case form part of an investigation involving multiple victims or offenders</w:t>
            </w:r>
            <w:r w:rsidR="00605891">
              <w:rPr>
                <w:rFonts w:ascii="Calibri" w:hAnsi="Calibri" w:cs="Tahoma"/>
                <w:sz w:val="22"/>
                <w:szCs w:val="22"/>
              </w:rPr>
              <w:t xml:space="preserve">?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3" w:rsidRPr="00287009" w:rsidRDefault="009A4E33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76CE" w:rsidRPr="00287009" w:rsidTr="004D5A66">
        <w:trPr>
          <w:trHeight w:val="80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Is this case known to be the subject of a Coroner’s Inquiry? (If so who is the key contact?)</w:t>
            </w:r>
          </w:p>
          <w:p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00632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632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 there any other parallel process taking place? E.g. family court proceedings, domestic homicide, further serious incident review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32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76CE" w:rsidRPr="00287009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 xml:space="preserve">Are there any adult safeguarding concerns and </w:t>
            </w:r>
            <w:r w:rsidR="00CB5AB0">
              <w:rPr>
                <w:rFonts w:ascii="Calibri" w:hAnsi="Calibri" w:cs="Tahoma"/>
                <w:sz w:val="22"/>
                <w:szCs w:val="22"/>
              </w:rPr>
              <w:t>have these been shared with the local authority Adults Social care</w:t>
            </w:r>
            <w:r w:rsidRPr="00287009">
              <w:rPr>
                <w:rFonts w:ascii="Calibri" w:hAnsi="Calibri" w:cs="Tahoma"/>
                <w:sz w:val="22"/>
                <w:szCs w:val="22"/>
              </w:rPr>
              <w:t>? (If so who is the key contact?)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71B6C" w:rsidRPr="00287009" w:rsidRDefault="00171B6C" w:rsidP="00B858C5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2450BC" w:rsidRDefault="008D76CE" w:rsidP="00B858C5">
      <w:pPr>
        <w:spacing w:line="276" w:lineRule="auto"/>
        <w:ind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1.2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FAMILY DETAILS</w:t>
      </w:r>
    </w:p>
    <w:p w:rsidR="00B858C5" w:rsidRPr="00B858C5" w:rsidRDefault="00B858C5" w:rsidP="00B858C5">
      <w:pPr>
        <w:spacing w:line="276" w:lineRule="auto"/>
        <w:ind w:hanging="851"/>
        <w:rPr>
          <w:rFonts w:ascii="Calibri" w:hAnsi="Calibri" w:cs="Tahoma"/>
          <w:b/>
          <w:sz w:val="16"/>
          <w:szCs w:val="16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18"/>
        <w:gridCol w:w="1417"/>
        <w:gridCol w:w="1418"/>
        <w:gridCol w:w="1559"/>
        <w:gridCol w:w="2410"/>
      </w:tblGrid>
      <w:tr w:rsidR="00B858C5" w:rsidRPr="00B858C5" w:rsidTr="00565C6B">
        <w:trPr>
          <w:trHeight w:val="581"/>
        </w:trPr>
        <w:tc>
          <w:tcPr>
            <w:tcW w:w="2452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Relationship to Child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Legal Status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858C5" w:rsidRPr="00B858C5" w:rsidRDefault="00565C6B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Child Protection </w:t>
            </w:r>
            <w:r w:rsidR="00D00632">
              <w:rPr>
                <w:rFonts w:ascii="Calibri" w:hAnsi="Calibri" w:cs="Tahoma"/>
                <w:sz w:val="22"/>
                <w:szCs w:val="22"/>
              </w:rPr>
              <w:t>Status</w:t>
            </w:r>
            <w:r w:rsidR="00D00632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1"/>
            </w: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:rsidTr="004D5A66">
        <w:tc>
          <w:tcPr>
            <w:tcW w:w="2452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858C5" w:rsidRDefault="00B858C5" w:rsidP="00B858C5">
      <w:pPr>
        <w:spacing w:line="276" w:lineRule="auto"/>
        <w:ind w:hanging="851"/>
        <w:rPr>
          <w:rFonts w:ascii="Calibri" w:hAnsi="Calibri" w:cs="Tahoma"/>
          <w:sz w:val="22"/>
          <w:szCs w:val="22"/>
        </w:rPr>
      </w:pPr>
    </w:p>
    <w:p w:rsidR="00565C6B" w:rsidRPr="00565C6B" w:rsidRDefault="00565C6B" w:rsidP="00565C6B">
      <w:pPr>
        <w:spacing w:line="276" w:lineRule="auto"/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565C6B">
        <w:rPr>
          <w:rFonts w:ascii="Calibri" w:hAnsi="Calibri" w:cs="Tahoma"/>
          <w:b/>
          <w:bCs/>
          <w:sz w:val="22"/>
          <w:szCs w:val="22"/>
        </w:rPr>
        <w:t xml:space="preserve">Are there any other family members who live elsewhere or relevant </w:t>
      </w:r>
      <w:r>
        <w:rPr>
          <w:rFonts w:ascii="Calibri" w:hAnsi="Calibri" w:cs="Tahoma"/>
          <w:b/>
          <w:bCs/>
          <w:sz w:val="22"/>
          <w:szCs w:val="22"/>
        </w:rPr>
        <w:t>carers/</w:t>
      </w:r>
      <w:r w:rsidRPr="00565C6B">
        <w:rPr>
          <w:rFonts w:ascii="Calibri" w:hAnsi="Calibri" w:cs="Tahoma"/>
          <w:b/>
          <w:bCs/>
          <w:sz w:val="22"/>
          <w:szCs w:val="22"/>
        </w:rPr>
        <w:t>household linked with the case?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18"/>
        <w:gridCol w:w="1417"/>
        <w:gridCol w:w="1418"/>
        <w:gridCol w:w="1559"/>
        <w:gridCol w:w="2410"/>
      </w:tblGrid>
      <w:tr w:rsidR="00565C6B" w:rsidRPr="00B858C5" w:rsidTr="006F04A6">
        <w:trPr>
          <w:trHeight w:val="628"/>
        </w:trPr>
        <w:tc>
          <w:tcPr>
            <w:tcW w:w="2452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Relationship to Child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Legal Status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Address</w:t>
            </w: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:rsidTr="006F04A6">
        <w:tc>
          <w:tcPr>
            <w:tcW w:w="2452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65C6B" w:rsidRDefault="00565C6B">
      <w:pPr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br w:type="page"/>
      </w:r>
    </w:p>
    <w:p w:rsidR="002450BC" w:rsidRPr="00287009" w:rsidRDefault="008D76CE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lastRenderedPageBreak/>
        <w:t xml:space="preserve">1.3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 xml:space="preserve">OTHER </w:t>
      </w:r>
      <w:r w:rsidR="00CD75F7">
        <w:rPr>
          <w:rFonts w:ascii="Calibri" w:hAnsi="Calibri" w:cs="Tahoma"/>
          <w:b/>
          <w:sz w:val="28"/>
          <w:szCs w:val="28"/>
          <w:u w:val="single"/>
        </w:rPr>
        <w:t>AGENCIES / ORGANISATIONS</w:t>
      </w:r>
      <w:r w:rsidR="002B4B53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9F0B1A" w:rsidRPr="00287009">
        <w:rPr>
          <w:rFonts w:ascii="Calibri" w:hAnsi="Calibri" w:cs="Tahoma"/>
          <w:b/>
          <w:sz w:val="28"/>
          <w:szCs w:val="28"/>
          <w:u w:val="single"/>
        </w:rPr>
        <w:t xml:space="preserve">KNOWN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INVOLVEMENT</w:t>
      </w: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43"/>
        <w:gridCol w:w="3738"/>
      </w:tblGrid>
      <w:tr w:rsidR="002450BC" w:rsidRPr="00287009" w:rsidTr="004D5A66">
        <w:trPr>
          <w:trHeight w:val="5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Agency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5C6B" w:rsidRDefault="00565C6B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Name, Role, Contact Details</w:t>
            </w:r>
          </w:p>
          <w:p w:rsidR="002450BC" w:rsidRPr="00287009" w:rsidRDefault="00565C6B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(Email, 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Address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and Telephone)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Reason for involvement</w:t>
            </w:r>
          </w:p>
        </w:tc>
      </w:tr>
      <w:tr w:rsidR="002450BC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287009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12FC4" w:rsidRDefault="00512FC4" w:rsidP="00B858C5">
      <w:pPr>
        <w:rPr>
          <w:rFonts w:ascii="Calibri" w:hAnsi="Calibri" w:cs="Tahoma"/>
          <w:sz w:val="22"/>
          <w:szCs w:val="22"/>
        </w:rPr>
      </w:pPr>
    </w:p>
    <w:p w:rsidR="00512FC4" w:rsidRDefault="00512F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12FC4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C4" w:rsidRPr="00287009" w:rsidRDefault="00287009" w:rsidP="00565C6B">
            <w:pPr>
              <w:shd w:val="clear" w:color="auto" w:fill="F2DBDB" w:themeFill="accent2" w:themeFillTint="33"/>
              <w:ind w:firstLine="41"/>
              <w:rPr>
                <w:rFonts w:ascii="Calibri" w:hAnsi="Calibri" w:cs="Tahoma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br w:type="column"/>
            </w:r>
            <w:r w:rsidR="00512FC4" w:rsidRPr="002870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1.4 BRIEF synopsis of case</w:t>
            </w:r>
          </w:p>
          <w:p w:rsidR="00512FC4" w:rsidRPr="00287009" w:rsidRDefault="00512FC4" w:rsidP="00565C6B">
            <w:pPr>
              <w:shd w:val="clear" w:color="auto" w:fill="F2DBDB" w:themeFill="accent2" w:themeFillTint="33"/>
              <w:rPr>
                <w:rFonts w:ascii="Calibri" w:hAnsi="Calibri" w:cs="Tahoma"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Please outline the events and circumstances that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triggered the notification of the serious child safeguarding incident to the LSCB</w:t>
            </w:r>
            <w:r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. 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PLEASE NOTE: The information you provide will be used to help establish whether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the case meets the criteria for a </w:t>
            </w:r>
            <w:r w:rsidR="004B5EA7">
              <w:rPr>
                <w:rFonts w:ascii="Calibri" w:hAnsi="Calibri" w:cs="Tahoma"/>
                <w:i/>
                <w:sz w:val="22"/>
                <w:szCs w:val="22"/>
              </w:rPr>
              <w:t xml:space="preserve">Rapid review or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Case Review.</w:t>
            </w:r>
          </w:p>
        </w:tc>
      </w:tr>
      <w:tr w:rsidR="002450BC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C31FB0" w:rsidRDefault="00C31FB0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65C6B" w:rsidRDefault="00565C6B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65C6B" w:rsidRPr="00287009" w:rsidRDefault="00565C6B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5117F" w:rsidRPr="00287009" w:rsidRDefault="0055117F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5117F" w:rsidRPr="00287009" w:rsidRDefault="0055117F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9F0B1A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A0" w:rsidRPr="00287009" w:rsidRDefault="00C76CB9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  <w:u w:val="single"/>
              </w:rPr>
              <w:t xml:space="preserve">The </w:t>
            </w:r>
            <w:r w:rsidR="0089258E" w:rsidRPr="00287009">
              <w:rPr>
                <w:rFonts w:ascii="Calibri" w:hAnsi="Calibri" w:cs="Tahoma"/>
                <w:sz w:val="22"/>
                <w:szCs w:val="22"/>
                <w:u w:val="single"/>
              </w:rPr>
              <w:t>criteria</w:t>
            </w:r>
            <w:r w:rsidR="0089258E" w:rsidRPr="00287009">
              <w:rPr>
                <w:rFonts w:ascii="Calibri" w:hAnsi="Calibri" w:cs="Tahoma"/>
                <w:sz w:val="22"/>
                <w:szCs w:val="22"/>
              </w:rPr>
              <w:t xml:space="preserve"> (</w:t>
            </w:r>
            <w:r w:rsidR="00D70BA0" w:rsidRPr="00287009">
              <w:rPr>
                <w:rFonts w:ascii="Calibri" w:hAnsi="Calibri" w:cs="Tahoma"/>
                <w:i/>
                <w:sz w:val="22"/>
                <w:szCs w:val="22"/>
              </w:rPr>
              <w:t>Please tick all that apply)</w:t>
            </w:r>
          </w:p>
          <w:p w:rsidR="0055117F" w:rsidRPr="00287009" w:rsidRDefault="0055117F" w:rsidP="00B858C5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55117F" w:rsidRDefault="0055117F" w:rsidP="00B858C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FE25A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LSCB should 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undertake a rapid review and </w:t>
            </w: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consider whether 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criteria for a Serious Case Review is met: </w:t>
            </w:r>
          </w:p>
          <w:p w:rsidR="00681298" w:rsidRPr="00287009" w:rsidRDefault="00681298" w:rsidP="00B858C5">
            <w:pPr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55117F" w:rsidRPr="00287009" w:rsidRDefault="00EB3386" w:rsidP="00B858C5">
            <w:pPr>
              <w:spacing w:line="336" w:lineRule="auto"/>
              <w:ind w:left="709" w:hanging="349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2"/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E375BC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buse o</w:t>
            </w:r>
            <w:r w:rsidR="00152895">
              <w:rPr>
                <w:rFonts w:ascii="Calibri" w:hAnsi="Calibri" w:cs="Arial"/>
                <w:color w:val="000000"/>
                <w:sz w:val="22"/>
                <w:szCs w:val="22"/>
              </w:rPr>
              <w:t>r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neglect of a</w:t>
            </w:r>
            <w:r w:rsidR="00CB5A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child is known or suspected; and</w:t>
            </w:r>
          </w:p>
          <w:p w:rsidR="00001B57" w:rsidRPr="00287009" w:rsidRDefault="00001B57" w:rsidP="004B5EA7">
            <w:pPr>
              <w:spacing w:line="33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t>Either;</w:t>
            </w:r>
          </w:p>
          <w:p w:rsidR="00E375BC" w:rsidRDefault="00E375BC" w:rsidP="00B858C5">
            <w:pPr>
              <w:spacing w:line="336" w:lineRule="auto"/>
              <w:ind w:left="1134" w:hanging="11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he child has died</w:t>
            </w:r>
          </w:p>
          <w:p w:rsidR="00E375BC" w:rsidRDefault="00E375BC" w:rsidP="004B5EA7">
            <w:pPr>
              <w:spacing w:line="336" w:lineRule="auto"/>
              <w:ind w:left="1134" w:hanging="11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</w:t>
            </w:r>
          </w:p>
          <w:p w:rsidR="00B37880" w:rsidRDefault="00E375BC" w:rsidP="00FB6BFA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he child has been seriously harmed and </w:t>
            </w:r>
          </w:p>
          <w:p w:rsidR="00B37880" w:rsidRDefault="00B37880" w:rsidP="00FB6BFA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858C5" w:rsidRPr="00287009" w:rsidRDefault="00B37880" w:rsidP="00512FC4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564E24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here is cause for concern as to the way in which the authority, their Board partners or other relevant persons have worked together to safeguard the child.</w:t>
            </w:r>
          </w:p>
        </w:tc>
      </w:tr>
    </w:tbl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12FC4" w:rsidRPr="00512FC4" w:rsidTr="00512FC4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:rsidR="00512FC4" w:rsidRPr="00512FC4" w:rsidRDefault="00512FC4" w:rsidP="006F04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FC4">
              <w:rPr>
                <w:rFonts w:ascii="Calibri" w:hAnsi="Calibri" w:cs="Calibri"/>
                <w:b/>
                <w:bCs/>
                <w:sz w:val="22"/>
                <w:szCs w:val="22"/>
              </w:rPr>
              <w:t>Are there any concerns about the inter-agency response?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tabs>
                <w:tab w:val="left" w:pos="1843"/>
              </w:tabs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Highlight within the information anything that may particularly indicate: </w:t>
            </w:r>
          </w:p>
          <w:p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306" w:hanging="284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</w:rPr>
              <w:t>improvements needed to safeguard and promote the welfare of children, including where those improvements have been previously identified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:rsidR="00512FC4" w:rsidRPr="00512FC4" w:rsidRDefault="00512FC4" w:rsidP="006F0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2FC4">
              <w:rPr>
                <w:rFonts w:ascii="Calibri" w:hAnsi="Calibri" w:cs="Calibri"/>
                <w:b/>
                <w:sz w:val="22"/>
                <w:szCs w:val="22"/>
              </w:rPr>
              <w:t>Are there any identified issues which are complex or of national importance such that a national review may be appropriate?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tabs>
                <w:tab w:val="left" w:pos="1843"/>
              </w:tabs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Highlight within the information anything that may indicate: </w:t>
            </w:r>
          </w:p>
          <w:p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issues requiring legislative change or changes to guidance issued under (or further to) any enactment</w:t>
            </w:r>
          </w:p>
          <w:p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recurrent themes in the safeguarding and promotion of the welfare of children</w:t>
            </w:r>
          </w:p>
        </w:tc>
      </w:tr>
      <w:tr w:rsidR="00512FC4" w:rsidRPr="00512FC4" w:rsidTr="00512FC4">
        <w:trPr>
          <w:trHeight w:val="230"/>
        </w:trPr>
        <w:tc>
          <w:tcPr>
            <w:tcW w:w="10774" w:type="dxa"/>
          </w:tcPr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65C6B" w:rsidRPr="00512FC4" w:rsidTr="00565C6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C6B" w:rsidRPr="00512FC4" w:rsidRDefault="00565C6B" w:rsidP="00565C6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5C6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analysis (</w:t>
            </w:r>
            <w:r w:rsidRPr="00565C6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in line with the above criteria)</w:t>
            </w:r>
          </w:p>
          <w:p w:rsidR="00565C6B" w:rsidRPr="00512FC4" w:rsidRDefault="00565C6B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5117F" w:rsidRPr="00512FC4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F" w:rsidRPr="00512FC4" w:rsidRDefault="0055117F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B3386" w:rsidRPr="00512FC4" w:rsidRDefault="00EB3386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B3386" w:rsidRPr="00512FC4" w:rsidRDefault="00EB3386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55117F" w:rsidRPr="00512FC4" w:rsidRDefault="0055117F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7009" w:rsidRPr="00512FC4" w:rsidRDefault="00287009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7009" w:rsidRPr="00512FC4" w:rsidRDefault="00287009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0BA0" w:rsidRPr="00512FC4" w:rsidRDefault="00D70BA0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3A66" w:rsidRPr="00512FC4" w:rsidRDefault="00FB3A66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C6B" w:rsidRPr="00287009" w:rsidTr="00565C6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65C6B" w:rsidRPr="00565C6B" w:rsidRDefault="00565C6B" w:rsidP="00565C6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65C6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What is your expected outcome from this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notification of the serious child safeguarding incident to the LSCB</w:t>
            </w:r>
            <w:r w:rsidRPr="00565C6B">
              <w:rPr>
                <w:rFonts w:ascii="Calibri" w:hAnsi="Calibri" w:cs="Tahoma"/>
                <w:b/>
                <w:bCs/>
                <w:sz w:val="22"/>
                <w:szCs w:val="22"/>
              </w:rPr>
              <w:t>?</w:t>
            </w:r>
          </w:p>
          <w:p w:rsidR="00565C6B" w:rsidRPr="00565C6B" w:rsidRDefault="00565C6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9F0B1A" w:rsidRPr="00287009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EB3386" w:rsidRDefault="00EB3386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FB510F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FB510F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:rsidR="00B858C5" w:rsidRDefault="00B858C5" w:rsidP="00B858C5">
      <w:pPr>
        <w:rPr>
          <w:rFonts w:ascii="Calibri" w:hAnsi="Calibri" w:cs="Tahoma"/>
          <w:i/>
          <w:sz w:val="22"/>
          <w:szCs w:val="22"/>
        </w:rPr>
      </w:pPr>
    </w:p>
    <w:p w:rsidR="002450BC" w:rsidRPr="00287009" w:rsidRDefault="002450BC" w:rsidP="00565C6B">
      <w:pPr>
        <w:ind w:hanging="851"/>
        <w:jc w:val="center"/>
        <w:rPr>
          <w:rFonts w:ascii="Calibri" w:hAnsi="Calibri" w:cs="Tahoma"/>
          <w:b/>
          <w:i/>
          <w:sz w:val="22"/>
          <w:szCs w:val="22"/>
        </w:rPr>
      </w:pPr>
      <w:r w:rsidRPr="00287009">
        <w:rPr>
          <w:rFonts w:ascii="Calibri" w:hAnsi="Calibri" w:cs="Tahoma"/>
          <w:b/>
          <w:i/>
          <w:sz w:val="22"/>
          <w:szCs w:val="22"/>
        </w:rPr>
        <w:t>Please use the chronology table below to outline any events</w:t>
      </w:r>
      <w:r w:rsidR="0055117F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55117F" w:rsidRPr="00287009">
        <w:rPr>
          <w:rFonts w:ascii="Calibri" w:hAnsi="Calibri" w:cs="Tahoma"/>
          <w:b/>
          <w:i/>
          <w:sz w:val="22"/>
          <w:szCs w:val="22"/>
          <w:u w:val="single"/>
        </w:rPr>
        <w:t>around the time of the incident</w:t>
      </w:r>
      <w:r w:rsidRPr="00287009">
        <w:rPr>
          <w:rFonts w:ascii="Calibri" w:hAnsi="Calibri" w:cs="Tahoma"/>
          <w:b/>
          <w:i/>
          <w:sz w:val="22"/>
          <w:szCs w:val="22"/>
        </w:rPr>
        <w:t>.</w:t>
      </w:r>
    </w:p>
    <w:p w:rsidR="002450BC" w:rsidRPr="00287009" w:rsidRDefault="002450BC" w:rsidP="00565C6B">
      <w:pPr>
        <w:ind w:hanging="851"/>
        <w:jc w:val="center"/>
        <w:rPr>
          <w:rFonts w:ascii="Calibri" w:hAnsi="Calibri" w:cs="Tahoma"/>
          <w:i/>
          <w:sz w:val="22"/>
          <w:szCs w:val="22"/>
        </w:rPr>
      </w:pPr>
      <w:r w:rsidRPr="00287009">
        <w:rPr>
          <w:rFonts w:ascii="Calibri" w:hAnsi="Calibri" w:cs="Tahoma"/>
          <w:i/>
          <w:sz w:val="22"/>
          <w:szCs w:val="22"/>
        </w:rPr>
        <w:t xml:space="preserve">PLEASE NOTE: This should only include key events and </w:t>
      </w:r>
      <w:r w:rsidRPr="00152895">
        <w:rPr>
          <w:rFonts w:ascii="Calibri" w:hAnsi="Calibri" w:cs="Tahoma"/>
          <w:b/>
          <w:i/>
          <w:sz w:val="22"/>
          <w:szCs w:val="22"/>
        </w:rPr>
        <w:t>DOES NOT</w:t>
      </w:r>
      <w:r w:rsidRPr="00287009">
        <w:rPr>
          <w:rFonts w:ascii="Calibri" w:hAnsi="Calibri" w:cs="Tahoma"/>
          <w:i/>
          <w:sz w:val="22"/>
          <w:szCs w:val="22"/>
        </w:rPr>
        <w:t xml:space="preserve"> need to be a detailed chronology at this stage.</w:t>
      </w:r>
    </w:p>
    <w:p w:rsidR="002450BC" w:rsidRPr="00287009" w:rsidRDefault="002450BC" w:rsidP="00B858C5">
      <w:pPr>
        <w:rPr>
          <w:rFonts w:ascii="Calibri" w:hAnsi="Calibri" w:cs="Tahoma"/>
          <w:i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2450BC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bookmarkStart w:id="3" w:name="_Hlk1128274"/>
            <w:r w:rsidRPr="00287009">
              <w:rPr>
                <w:rFonts w:ascii="Calibri" w:hAnsi="Calibri" w:cs="Tahoma"/>
                <w:sz w:val="22"/>
                <w:szCs w:val="22"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Event</w:t>
            </w:r>
          </w:p>
        </w:tc>
      </w:tr>
      <w:tr w:rsidR="002450BC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bookmarkEnd w:id="3"/>
    </w:tbl>
    <w:p w:rsidR="00512FC4" w:rsidRDefault="00512FC4" w:rsidP="00B858C5">
      <w:pPr>
        <w:jc w:val="center"/>
        <w:rPr>
          <w:rFonts w:ascii="Calibri" w:hAnsi="Calibri" w:cs="Tahoma"/>
          <w:sz w:val="22"/>
          <w:szCs w:val="22"/>
        </w:rPr>
      </w:pPr>
    </w:p>
    <w:p w:rsidR="00512FC4" w:rsidRDefault="00512F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2450BC" w:rsidRPr="00287009" w:rsidRDefault="00681298" w:rsidP="00B858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236DC" wp14:editId="1CEF6772">
                <wp:simplePos x="0" y="0"/>
                <wp:positionH relativeFrom="column">
                  <wp:posOffset>-553085</wp:posOffset>
                </wp:positionH>
                <wp:positionV relativeFrom="paragraph">
                  <wp:posOffset>47625</wp:posOffset>
                </wp:positionV>
                <wp:extent cx="6804660" cy="0"/>
                <wp:effectExtent l="18415" t="10795" r="158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E094" id="AutoShape 8" o:spid="_x0000_s1026" type="#_x0000_t32" style="position:absolute;margin-left:-43.55pt;margin-top:3.75pt;width:53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WH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" strokeweight="1.5pt"/>
            </w:pict>
          </mc:Fallback>
        </mc:AlternateContent>
      </w:r>
    </w:p>
    <w:p w:rsidR="002450BC" w:rsidRPr="00287009" w:rsidRDefault="00D70BA0" w:rsidP="000A7C8D">
      <w:pPr>
        <w:ind w:left="-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i/>
          <w:sz w:val="28"/>
          <w:szCs w:val="28"/>
          <w:highlight w:val="lightGray"/>
        </w:rPr>
        <w:t xml:space="preserve">SECTION </w:t>
      </w:r>
      <w:r w:rsidR="008215C4" w:rsidRPr="00287009">
        <w:rPr>
          <w:rFonts w:ascii="Calibri" w:hAnsi="Calibri" w:cs="Tahoma"/>
          <w:b/>
          <w:i/>
          <w:sz w:val="28"/>
          <w:szCs w:val="28"/>
          <w:highlight w:val="lightGray"/>
        </w:rPr>
        <w:t>2</w:t>
      </w:r>
      <w:r w:rsidR="008215C4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6F04A6">
        <w:rPr>
          <w:rFonts w:ascii="Calibri" w:hAnsi="Calibri" w:cs="Tahoma"/>
          <w:b/>
          <w:i/>
          <w:sz w:val="22"/>
          <w:szCs w:val="22"/>
        </w:rPr>
        <w:t>–</w:t>
      </w:r>
      <w:r w:rsidR="00C51DEB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6F04A6">
        <w:rPr>
          <w:rFonts w:ascii="Calibri" w:hAnsi="Calibri" w:cs="Tahoma"/>
          <w:b/>
          <w:i/>
          <w:sz w:val="22"/>
          <w:szCs w:val="22"/>
        </w:rPr>
        <w:t>OUTCOME OF RAPID REVIEW</w:t>
      </w:r>
    </w:p>
    <w:p w:rsidR="002450BC" w:rsidRPr="00287009" w:rsidRDefault="002450BC" w:rsidP="006F04A6">
      <w:pPr>
        <w:ind w:left="-851"/>
        <w:jc w:val="center"/>
        <w:rPr>
          <w:rFonts w:ascii="Calibri" w:hAnsi="Calibri" w:cs="Tahoma"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AGENCY </w:t>
      </w:r>
      <w:r w:rsidRPr="006F04A6">
        <w:rPr>
          <w:rFonts w:ascii="Calibri" w:hAnsi="Calibri" w:cs="Tahoma"/>
          <w:b/>
          <w:sz w:val="22"/>
          <w:szCs w:val="22"/>
        </w:rPr>
        <w:t>TRAWL RESPONSE AND SUMMARY INFORMATION</w:t>
      </w:r>
      <w:r w:rsidR="00FB510F">
        <w:rPr>
          <w:rFonts w:ascii="Calibri" w:hAnsi="Calibri" w:cs="Tahoma"/>
          <w:b/>
          <w:sz w:val="22"/>
          <w:szCs w:val="22"/>
        </w:rPr>
        <w:t xml:space="preserve"> FOR RAPID REVIEW</w:t>
      </w: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pPr w:leftFromText="180" w:rightFromText="180" w:vertAnchor="text" w:horzAnchor="page" w:tblpX="571" w:tblpY="3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216"/>
        <w:gridCol w:w="656"/>
        <w:gridCol w:w="658"/>
        <w:gridCol w:w="859"/>
        <w:gridCol w:w="859"/>
        <w:gridCol w:w="3184"/>
      </w:tblGrid>
      <w:tr w:rsidR="006F04A6" w:rsidRPr="006F04A6" w:rsidTr="006F04A6">
        <w:trPr>
          <w:trHeight w:val="416"/>
          <w:tblHeader/>
        </w:trPr>
        <w:tc>
          <w:tcPr>
            <w:tcW w:w="3112" w:type="dxa"/>
            <w:vMerge w:val="restart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Agency Details</w:t>
            </w:r>
          </w:p>
        </w:tc>
        <w:tc>
          <w:tcPr>
            <w:tcW w:w="1216" w:type="dxa"/>
            <w:vMerge w:val="restart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Date Of Return</w:t>
            </w:r>
          </w:p>
        </w:tc>
        <w:tc>
          <w:tcPr>
            <w:tcW w:w="1314" w:type="dxa"/>
            <w:gridSpan w:val="2"/>
            <w:shd w:val="clear" w:color="auto" w:fill="F2DBDB" w:themeFill="accent2" w:themeFillTint="33"/>
          </w:tcPr>
          <w:p w:rsidR="006F04A6" w:rsidRPr="006F04A6" w:rsidRDefault="00FB510F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Known To Agency?</w:t>
            </w:r>
          </w:p>
        </w:tc>
        <w:tc>
          <w:tcPr>
            <w:tcW w:w="0" w:type="auto"/>
            <w:gridSpan w:val="2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 xml:space="preserve">Period </w:t>
            </w:r>
          </w:p>
        </w:tc>
        <w:tc>
          <w:tcPr>
            <w:tcW w:w="3184" w:type="dxa"/>
            <w:vMerge w:val="restart"/>
            <w:shd w:val="clear" w:color="auto" w:fill="F2DBDB" w:themeFill="accent2" w:themeFillTint="33"/>
          </w:tcPr>
          <w:p w:rsidR="006F04A6" w:rsidRPr="006F04A6" w:rsidRDefault="006F04A6" w:rsidP="006F04A6">
            <w:pPr>
              <w:ind w:hanging="81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Summary Information</w:t>
            </w:r>
          </w:p>
        </w:tc>
      </w:tr>
      <w:tr w:rsidR="006F04A6" w:rsidRPr="006F04A6" w:rsidTr="006F04A6">
        <w:trPr>
          <w:trHeight w:val="422"/>
          <w:tblHeader/>
        </w:trPr>
        <w:tc>
          <w:tcPr>
            <w:tcW w:w="3112" w:type="dxa"/>
            <w:vMerge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dxa"/>
            <w:shd w:val="clear" w:color="auto" w:fill="F2DBDB" w:themeFill="accent2" w:themeFillTint="33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58" w:type="dxa"/>
            <w:shd w:val="clear" w:color="auto" w:fill="F2DBDB" w:themeFill="accent2" w:themeFillTint="33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From</w:t>
            </w:r>
          </w:p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mm/yy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To</w:t>
            </w:r>
          </w:p>
          <w:p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mm/yy</w:t>
            </w:r>
          </w:p>
        </w:tc>
        <w:tc>
          <w:tcPr>
            <w:tcW w:w="3184" w:type="dxa"/>
            <w:vMerge/>
            <w:shd w:val="clear" w:color="auto" w:fill="auto"/>
          </w:tcPr>
          <w:p w:rsidR="006F04A6" w:rsidRPr="006F04A6" w:rsidRDefault="006F04A6" w:rsidP="006F04A6">
            <w:pPr>
              <w:ind w:hanging="81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:rsidTr="006F04A6">
        <w:tc>
          <w:tcPr>
            <w:tcW w:w="3112" w:type="dxa"/>
            <w:shd w:val="clear" w:color="auto" w:fill="auto"/>
          </w:tcPr>
          <w:p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6F04A6" w:rsidTr="006F04A6">
        <w:tc>
          <w:tcPr>
            <w:tcW w:w="10485" w:type="dxa"/>
            <w:shd w:val="clear" w:color="auto" w:fill="F2DBDB" w:themeFill="accent2" w:themeFillTint="33"/>
          </w:tcPr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SUMMARY/ANALYSIS – based on </w:t>
            </w:r>
            <w:r w:rsidR="00FB510F">
              <w:rPr>
                <w:rFonts w:ascii="Calibri" w:hAnsi="Calibri" w:cs="Tahoma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Trawl outcome and threshold criteria for Serious Case Review</w:t>
            </w:r>
          </w:p>
        </w:tc>
      </w:tr>
      <w:tr w:rsidR="006F04A6" w:rsidTr="006F04A6">
        <w:tc>
          <w:tcPr>
            <w:tcW w:w="10485" w:type="dxa"/>
          </w:tcPr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Default="004C4FAA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Default="004C4FAA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C4FAA" w:rsidRPr="004C4FAA" w:rsidTr="00FB510F">
        <w:tc>
          <w:tcPr>
            <w:tcW w:w="1980" w:type="dxa"/>
            <w:shd w:val="clear" w:color="auto" w:fill="F2DBDB" w:themeFill="accent2" w:themeFillTint="33"/>
          </w:tcPr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C4FAA">
              <w:rPr>
                <w:rFonts w:ascii="Calibri" w:hAnsi="Calibri" w:cs="Tahoma"/>
                <w:b/>
                <w:sz w:val="22"/>
                <w:szCs w:val="22"/>
              </w:rPr>
              <w:t xml:space="preserve">Completed by: </w:t>
            </w:r>
          </w:p>
        </w:tc>
        <w:tc>
          <w:tcPr>
            <w:tcW w:w="8505" w:type="dxa"/>
          </w:tcPr>
          <w:p w:rsid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C4FAA" w:rsidRPr="004C4FAA" w:rsidTr="00FB510F">
        <w:tc>
          <w:tcPr>
            <w:tcW w:w="1980" w:type="dxa"/>
            <w:shd w:val="clear" w:color="auto" w:fill="F2DBDB" w:themeFill="accent2" w:themeFillTint="33"/>
          </w:tcPr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C4FAA"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8505" w:type="dxa"/>
          </w:tcPr>
          <w:p w:rsid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:rsidR="004C4FAA" w:rsidRPr="00FB510F" w:rsidRDefault="004B5EA7" w:rsidP="004C4FAA">
      <w:pPr>
        <w:pBdr>
          <w:top w:val="single" w:sz="24" w:space="1" w:color="auto"/>
        </w:pBdr>
        <w:ind w:left="-851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 xml:space="preserve">SECTION 3 - </w:t>
      </w:r>
      <w:r w:rsidR="004C4FAA" w:rsidRPr="004B5EA7">
        <w:rPr>
          <w:rFonts w:ascii="Calibri" w:hAnsi="Calibri" w:cs="Tahoma"/>
          <w:bCs/>
          <w:i/>
          <w:iCs/>
        </w:rPr>
        <w:t xml:space="preserve">TO BE COMPLETED BY </w:t>
      </w:r>
      <w:r w:rsidR="00FB510F" w:rsidRPr="004B5EA7">
        <w:rPr>
          <w:rFonts w:ascii="Calibri" w:hAnsi="Calibri" w:cs="Tahoma"/>
          <w:bCs/>
          <w:i/>
          <w:iCs/>
        </w:rPr>
        <w:t xml:space="preserve">RAPID </w:t>
      </w:r>
      <w:r w:rsidR="004C4FAA" w:rsidRPr="004B5EA7">
        <w:rPr>
          <w:rFonts w:ascii="Calibri" w:hAnsi="Calibri" w:cs="Tahoma"/>
          <w:bCs/>
          <w:i/>
          <w:iCs/>
        </w:rPr>
        <w:t>REVIEW GROUP</w:t>
      </w:r>
      <w:r w:rsidR="004C4FAA" w:rsidRPr="00FB510F">
        <w:rPr>
          <w:rFonts w:ascii="Calibri" w:hAnsi="Calibri" w:cs="Tahoma"/>
          <w:b/>
        </w:rPr>
        <w:t xml:space="preserve">  </w:t>
      </w:r>
    </w:p>
    <w:p w:rsidR="004C4FAA" w:rsidRDefault="004C4FAA" w:rsidP="004C4FAA">
      <w:pPr>
        <w:pBdr>
          <w:top w:val="single" w:sz="24" w:space="1" w:color="auto"/>
        </w:pBdr>
        <w:ind w:left="-851"/>
        <w:rPr>
          <w:rFonts w:ascii="Calibri" w:hAnsi="Calibri" w:cs="Tahoma"/>
          <w:b/>
          <w:sz w:val="22"/>
          <w:szCs w:val="22"/>
        </w:rPr>
      </w:pPr>
    </w:p>
    <w:p w:rsidR="002450BC" w:rsidRDefault="002450BC" w:rsidP="004C4FAA">
      <w:pPr>
        <w:pBdr>
          <w:top w:val="single" w:sz="24" w:space="1" w:color="auto"/>
        </w:pBdr>
        <w:ind w:left="-851"/>
        <w:jc w:val="center"/>
        <w:rPr>
          <w:rFonts w:ascii="Calibri" w:hAnsi="Calibri" w:cs="Tahoma"/>
          <w:b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After reviewing the information from </w:t>
      </w:r>
      <w:r w:rsidR="004C4FAA">
        <w:rPr>
          <w:rFonts w:ascii="Calibri" w:hAnsi="Calibri" w:cs="Tahoma"/>
          <w:b/>
          <w:sz w:val="22"/>
          <w:szCs w:val="22"/>
        </w:rPr>
        <w:t xml:space="preserve">the Rapid Review, </w:t>
      </w:r>
      <w:r w:rsidRPr="00287009">
        <w:rPr>
          <w:rFonts w:ascii="Calibri" w:hAnsi="Calibri" w:cs="Tahoma"/>
          <w:b/>
          <w:sz w:val="22"/>
          <w:szCs w:val="22"/>
        </w:rPr>
        <w:t xml:space="preserve">it </w:t>
      </w:r>
      <w:r w:rsidR="004C4FAA">
        <w:rPr>
          <w:rFonts w:ascii="Calibri" w:hAnsi="Calibri" w:cs="Tahoma"/>
          <w:b/>
          <w:sz w:val="22"/>
          <w:szCs w:val="22"/>
        </w:rPr>
        <w:t xml:space="preserve">is </w:t>
      </w:r>
      <w:r w:rsidRPr="00287009">
        <w:rPr>
          <w:rFonts w:ascii="Calibri" w:hAnsi="Calibri" w:cs="Tahoma"/>
          <w:b/>
          <w:sz w:val="22"/>
          <w:szCs w:val="22"/>
        </w:rPr>
        <w:t>agreed that this case:</w:t>
      </w:r>
    </w:p>
    <w:p w:rsidR="002450BC" w:rsidRPr="00287009" w:rsidRDefault="002450BC" w:rsidP="000A7C8D">
      <w:pPr>
        <w:ind w:left="-851" w:firstLine="851"/>
        <w:rPr>
          <w:rFonts w:ascii="Calibri" w:hAnsi="Calibri" w:cs="Tahoma"/>
          <w:b/>
          <w:sz w:val="22"/>
          <w:szCs w:val="22"/>
        </w:rPr>
      </w:pPr>
    </w:p>
    <w:p w:rsidR="002450BC" w:rsidRPr="00287009" w:rsidRDefault="002450BC" w:rsidP="000A7C8D">
      <w:pPr>
        <w:numPr>
          <w:ilvl w:val="0"/>
          <w:numId w:val="1"/>
        </w:numPr>
        <w:ind w:left="-851" w:firstLine="851"/>
        <w:rPr>
          <w:rFonts w:ascii="Calibri" w:hAnsi="Calibri" w:cs="Tahoma"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Meets</w:t>
      </w:r>
      <w:r w:rsidRPr="00287009">
        <w:rPr>
          <w:rFonts w:ascii="Calibri" w:hAnsi="Calibri" w:cs="Tahoma"/>
          <w:sz w:val="22"/>
          <w:szCs w:val="22"/>
        </w:rPr>
        <w:t xml:space="preserve"> the threshold for a Serious Case Review</w:t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171B6C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="00171B6C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171B6C" w:rsidRPr="00287009">
        <w:rPr>
          <w:rFonts w:ascii="Calibri" w:hAnsi="Calibri" w:cs="Tahoma"/>
          <w:sz w:val="22"/>
          <w:szCs w:val="22"/>
        </w:rPr>
        <w:fldChar w:fldCharType="end"/>
      </w:r>
      <w:bookmarkEnd w:id="4"/>
    </w:p>
    <w:p w:rsidR="002450BC" w:rsidRPr="004C4FAA" w:rsidRDefault="004C4FAA" w:rsidP="004C4FAA">
      <w:pPr>
        <w:ind w:left="-851" w:firstLine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OR</w:t>
      </w:r>
    </w:p>
    <w:p w:rsidR="002450BC" w:rsidRDefault="002450BC" w:rsidP="000A7C8D">
      <w:pPr>
        <w:numPr>
          <w:ilvl w:val="0"/>
          <w:numId w:val="1"/>
        </w:numPr>
        <w:ind w:left="-851" w:firstLine="851"/>
        <w:rPr>
          <w:rFonts w:ascii="Calibri" w:hAnsi="Calibri" w:cs="Tahoma"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Does not meet</w:t>
      </w:r>
      <w:r w:rsidRPr="00287009">
        <w:rPr>
          <w:rFonts w:ascii="Calibri" w:hAnsi="Calibri" w:cs="Tahoma"/>
          <w:sz w:val="22"/>
          <w:szCs w:val="22"/>
        </w:rPr>
        <w:t xml:space="preserve"> the threshold for a Serious Case Review</w:t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171B6C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="00171B6C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171B6C" w:rsidRPr="00287009">
        <w:rPr>
          <w:rFonts w:ascii="Calibri" w:hAnsi="Calibri" w:cs="Tahoma"/>
          <w:sz w:val="22"/>
          <w:szCs w:val="22"/>
        </w:rPr>
        <w:fldChar w:fldCharType="end"/>
      </w:r>
      <w:bookmarkEnd w:id="5"/>
    </w:p>
    <w:p w:rsidR="00FB510F" w:rsidRDefault="00FB510F" w:rsidP="004C4FAA">
      <w:pPr>
        <w:pStyle w:val="ListParagraph"/>
        <w:rPr>
          <w:rFonts w:ascii="Calibri" w:hAnsi="Calibri" w:cs="Tahoma"/>
          <w:sz w:val="22"/>
          <w:szCs w:val="22"/>
        </w:rPr>
      </w:pPr>
    </w:p>
    <w:p w:rsidR="004B5EA7" w:rsidRPr="004B5EA7" w:rsidRDefault="004B5EA7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b/>
          <w:vanish/>
          <w:sz w:val="22"/>
          <w:szCs w:val="22"/>
        </w:rPr>
      </w:pPr>
    </w:p>
    <w:p w:rsidR="004B5EA7" w:rsidRPr="004B5EA7" w:rsidRDefault="004B5EA7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b/>
          <w:vanish/>
          <w:sz w:val="22"/>
          <w:szCs w:val="22"/>
        </w:rPr>
      </w:pPr>
    </w:p>
    <w:p w:rsidR="00594698" w:rsidRPr="00287009" w:rsidRDefault="00FB510F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</w:t>
      </w:r>
      <w:r w:rsidR="004C4FAA" w:rsidRPr="00FB510F">
        <w:rPr>
          <w:rFonts w:ascii="Calibri" w:hAnsi="Calibri" w:cs="Tahoma"/>
          <w:b/>
          <w:sz w:val="22"/>
          <w:szCs w:val="22"/>
        </w:rPr>
        <w:t>h</w:t>
      </w:r>
      <w:r w:rsidRPr="00FB510F">
        <w:rPr>
          <w:rFonts w:ascii="Calibri" w:hAnsi="Calibri" w:cs="Tahoma"/>
          <w:b/>
          <w:sz w:val="22"/>
          <w:szCs w:val="22"/>
        </w:rPr>
        <w:t xml:space="preserve">is </w:t>
      </w:r>
      <w:r w:rsidR="004C4FAA" w:rsidRPr="00FB510F">
        <w:rPr>
          <w:rFonts w:ascii="Calibri" w:hAnsi="Calibri" w:cs="Tahoma"/>
          <w:b/>
          <w:sz w:val="22"/>
          <w:szCs w:val="22"/>
        </w:rPr>
        <w:t xml:space="preserve">case </w:t>
      </w:r>
      <w:r>
        <w:rPr>
          <w:rFonts w:ascii="Calibri" w:hAnsi="Calibri" w:cs="Tahoma"/>
          <w:b/>
          <w:sz w:val="22"/>
          <w:szCs w:val="22"/>
        </w:rPr>
        <w:t xml:space="preserve">is </w:t>
      </w:r>
      <w:r w:rsidR="004C4FAA" w:rsidRPr="00FB510F">
        <w:rPr>
          <w:rFonts w:ascii="Calibri" w:hAnsi="Calibri" w:cs="Tahoma"/>
          <w:b/>
          <w:sz w:val="22"/>
          <w:szCs w:val="22"/>
        </w:rPr>
        <w:t xml:space="preserve">recommended </w:t>
      </w:r>
      <w:r w:rsidR="00594698" w:rsidRPr="00FB510F">
        <w:rPr>
          <w:rFonts w:ascii="Calibri" w:hAnsi="Calibri" w:cs="Tahoma"/>
          <w:b/>
          <w:sz w:val="22"/>
          <w:szCs w:val="22"/>
        </w:rPr>
        <w:t>for</w:t>
      </w:r>
      <w:r w:rsidR="004C4FAA" w:rsidRPr="00FB510F">
        <w:rPr>
          <w:rFonts w:ascii="Calibri" w:hAnsi="Calibri" w:cs="Tahoma"/>
          <w:b/>
          <w:sz w:val="22"/>
          <w:szCs w:val="22"/>
        </w:rPr>
        <w:t xml:space="preserve"> one of the following</w:t>
      </w:r>
      <w:r>
        <w:rPr>
          <w:rFonts w:ascii="Calibri" w:hAnsi="Calibri" w:cs="Tahoma"/>
          <w:sz w:val="22"/>
          <w:szCs w:val="22"/>
        </w:rPr>
        <w:t xml:space="preserve"> outcomes</w:t>
      </w:r>
      <w:r w:rsidR="004C4FAA">
        <w:rPr>
          <w:rStyle w:val="FootnoteReference"/>
          <w:rFonts w:ascii="Calibri" w:hAnsi="Calibri" w:cs="Tahoma"/>
          <w:sz w:val="22"/>
          <w:szCs w:val="22"/>
        </w:rPr>
        <w:footnoteReference w:id="2"/>
      </w:r>
      <w:r w:rsidR="00594698">
        <w:rPr>
          <w:rFonts w:ascii="Calibri" w:hAnsi="Calibri" w:cs="Tahoma"/>
          <w:sz w:val="22"/>
          <w:szCs w:val="22"/>
        </w:rPr>
        <w:t>:</w:t>
      </w:r>
    </w:p>
    <w:p w:rsidR="009A4E33" w:rsidRDefault="00E375BC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Significant Incident Learning </w:t>
      </w:r>
      <w:r w:rsidR="00512FC4">
        <w:rPr>
          <w:rFonts w:ascii="Calibri" w:hAnsi="Calibri" w:cs="Tahoma"/>
          <w:sz w:val="22"/>
          <w:szCs w:val="22"/>
        </w:rPr>
        <w:t>Process (</w:t>
      </w:r>
      <w:r>
        <w:rPr>
          <w:rFonts w:ascii="Calibri" w:hAnsi="Calibri" w:cs="Tahoma"/>
          <w:sz w:val="22"/>
          <w:szCs w:val="22"/>
        </w:rPr>
        <w:t>SILP)</w:t>
      </w:r>
      <w:r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  <w:t xml:space="preserve"> </w:t>
      </w:r>
      <w:r w:rsidR="009A4E33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A4E33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9A4E33" w:rsidRPr="00287009">
        <w:rPr>
          <w:rFonts w:ascii="Calibri" w:hAnsi="Calibri" w:cs="Tahoma"/>
          <w:sz w:val="22"/>
          <w:szCs w:val="22"/>
        </w:rPr>
        <w:fldChar w:fldCharType="end"/>
      </w:r>
    </w:p>
    <w:p w:rsidR="00B61BFF" w:rsidRDefault="009A4E33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Multi-</w:t>
      </w:r>
      <w:r w:rsidR="00CD75F7">
        <w:rPr>
          <w:rFonts w:ascii="Tahoma" w:eastAsia="Calibri" w:hAnsi="Tahoma" w:cs="Tahoma"/>
          <w:color w:val="000000"/>
          <w:sz w:val="20"/>
          <w:szCs w:val="20"/>
        </w:rPr>
        <w:t xml:space="preserve">Agency </w:t>
      </w:r>
      <w:r>
        <w:rPr>
          <w:rFonts w:ascii="Tahoma" w:eastAsia="Calibri" w:hAnsi="Tahoma" w:cs="Tahoma"/>
          <w:color w:val="000000"/>
          <w:sz w:val="20"/>
          <w:szCs w:val="20"/>
        </w:rPr>
        <w:t>Case Review</w:t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B61BFF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61BFF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B61BFF" w:rsidRPr="00287009">
        <w:rPr>
          <w:rFonts w:ascii="Calibri" w:hAnsi="Calibri" w:cs="Tahoma"/>
          <w:sz w:val="22"/>
          <w:szCs w:val="22"/>
        </w:rPr>
        <w:fldChar w:fldCharType="end"/>
      </w:r>
    </w:p>
    <w:p w:rsidR="00594698" w:rsidRPr="00594698" w:rsidRDefault="002A1E09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Multi-</w:t>
      </w:r>
      <w:r w:rsidR="00CD75F7">
        <w:rPr>
          <w:rFonts w:ascii="Tahoma" w:eastAsia="Calibri" w:hAnsi="Tahoma" w:cs="Tahoma"/>
          <w:color w:val="000000"/>
          <w:sz w:val="20"/>
          <w:szCs w:val="20"/>
        </w:rPr>
        <w:t xml:space="preserve">Agency </w:t>
      </w:r>
      <w:r w:rsidR="00B61BFF">
        <w:rPr>
          <w:rFonts w:ascii="Tahoma" w:eastAsia="Calibri" w:hAnsi="Tahoma" w:cs="Tahoma"/>
          <w:color w:val="000000"/>
          <w:sz w:val="20"/>
          <w:szCs w:val="20"/>
        </w:rPr>
        <w:t>Case File Audit (MACFA)</w:t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  <w:t xml:space="preserve"> </w:t>
      </w:r>
      <w:r w:rsidR="00594698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94698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594698" w:rsidRPr="00287009">
        <w:rPr>
          <w:rFonts w:ascii="Calibri" w:hAnsi="Calibri" w:cs="Tahoma"/>
          <w:sz w:val="22"/>
          <w:szCs w:val="22"/>
        </w:rPr>
        <w:fldChar w:fldCharType="end"/>
      </w:r>
    </w:p>
    <w:p w:rsidR="002450BC" w:rsidRPr="00287009" w:rsidRDefault="002450BC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Single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Pr="00287009">
        <w:rPr>
          <w:rFonts w:ascii="Calibri" w:hAnsi="Calibri" w:cs="Tahoma"/>
          <w:sz w:val="22"/>
          <w:szCs w:val="22"/>
        </w:rPr>
        <w:t>Practice Review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594698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6"/>
    </w:p>
    <w:p w:rsidR="002450BC" w:rsidRPr="00287009" w:rsidRDefault="00FB3A66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Si</w:t>
      </w:r>
      <w:r w:rsidR="00FB510F">
        <w:rPr>
          <w:rFonts w:ascii="Calibri" w:hAnsi="Calibri" w:cs="Tahoma"/>
          <w:sz w:val="22"/>
          <w:szCs w:val="22"/>
        </w:rPr>
        <w:t>n</w:t>
      </w:r>
      <w:r w:rsidRPr="00287009">
        <w:rPr>
          <w:rFonts w:ascii="Calibri" w:hAnsi="Calibri" w:cs="Tahoma"/>
          <w:sz w:val="22"/>
          <w:szCs w:val="22"/>
        </w:rPr>
        <w:t>gle</w:t>
      </w:r>
      <w:r w:rsidR="002450BC" w:rsidRPr="00287009">
        <w:rPr>
          <w:rFonts w:ascii="Calibri" w:hAnsi="Calibri" w:cs="Tahoma"/>
          <w:sz w:val="22"/>
          <w:szCs w:val="22"/>
        </w:rPr>
        <w:t xml:space="preserve">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="002450BC" w:rsidRPr="00287009">
        <w:rPr>
          <w:rFonts w:ascii="Calibri" w:hAnsi="Calibri" w:cs="Tahoma"/>
          <w:sz w:val="22"/>
          <w:szCs w:val="22"/>
        </w:rPr>
        <w:t>Audit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594698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7"/>
    </w:p>
    <w:p w:rsidR="002450BC" w:rsidRPr="00287009" w:rsidRDefault="00594698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Peer Review</w:t>
      </w:r>
      <w:r w:rsidR="004C4FAA">
        <w:rPr>
          <w:rFonts w:ascii="Calibri" w:hAnsi="Calibri" w:cs="Tahoma"/>
          <w:sz w:val="22"/>
          <w:szCs w:val="22"/>
        </w:rPr>
        <w:tab/>
      </w:r>
      <w:r w:rsidR="004C4FAA">
        <w:rPr>
          <w:rFonts w:ascii="Calibri" w:hAnsi="Calibri" w:cs="Tahoma"/>
          <w:sz w:val="22"/>
          <w:szCs w:val="22"/>
        </w:rPr>
        <w:tab/>
      </w:r>
      <w:r w:rsidR="004C4FAA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8"/>
    </w:p>
    <w:p w:rsidR="00FB3A66" w:rsidRDefault="00594698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  <w:r w:rsidR="00FB3A66" w:rsidRPr="00287009">
        <w:rPr>
          <w:rFonts w:ascii="Calibri" w:hAnsi="Calibri" w:cs="Tahoma"/>
          <w:sz w:val="22"/>
          <w:szCs w:val="22"/>
        </w:rPr>
        <w:t>lternative Reflective Review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9"/>
    </w:p>
    <w:p w:rsidR="00A6146F" w:rsidRDefault="004C4FAA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Remain with </w:t>
      </w:r>
      <w:r w:rsidR="00A6146F" w:rsidRPr="0055395A">
        <w:rPr>
          <w:rFonts w:ascii="Calibri" w:hAnsi="Calibri" w:cs="Tahoma"/>
          <w:sz w:val="22"/>
          <w:szCs w:val="22"/>
        </w:rPr>
        <w:t xml:space="preserve">CDOP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A6146F" w:rsidRPr="0055395A">
        <w:rPr>
          <w:rFonts w:ascii="Calibri" w:hAnsi="Calibri" w:cs="Tahoma"/>
          <w:sz w:val="22"/>
          <w:szCs w:val="22"/>
        </w:rPr>
        <w:tab/>
      </w:r>
      <w:r w:rsidR="0055395A" w:rsidRPr="0055395A">
        <w:rPr>
          <w:rFonts w:ascii="Calibri" w:hAnsi="Calibri" w:cs="Tahoma"/>
          <w:sz w:val="22"/>
          <w:szCs w:val="22"/>
        </w:rPr>
        <w:t xml:space="preserve"> </w:t>
      </w:r>
      <w:r w:rsidR="00A6146F" w:rsidRPr="0055395A">
        <w:rPr>
          <w:rFonts w:ascii="Calibri" w:hAnsi="Calibri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6146F" w:rsidRPr="0055395A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="00A6146F" w:rsidRPr="0055395A">
        <w:rPr>
          <w:rFonts w:ascii="Calibri" w:hAnsi="Calibri" w:cs="Tahoma"/>
          <w:sz w:val="22"/>
          <w:szCs w:val="22"/>
        </w:rPr>
        <w:fldChar w:fldCharType="end"/>
      </w:r>
    </w:p>
    <w:p w:rsidR="00FB510F" w:rsidRPr="00287009" w:rsidRDefault="00FB510F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Other (please specify)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</w:t>
      </w:r>
      <w:r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564E24">
        <w:rPr>
          <w:rFonts w:ascii="Calibri" w:hAnsi="Calibri" w:cs="Tahoma"/>
          <w:sz w:val="22"/>
          <w:szCs w:val="22"/>
        </w:rPr>
      </w:r>
      <w:r w:rsidR="00564E24">
        <w:rPr>
          <w:rFonts w:ascii="Calibri" w:hAnsi="Calibri" w:cs="Tahoma"/>
          <w:sz w:val="22"/>
          <w:szCs w:val="22"/>
        </w:rPr>
        <w:fldChar w:fldCharType="separate"/>
      </w:r>
      <w:r w:rsidRPr="00287009">
        <w:rPr>
          <w:rFonts w:ascii="Calibri" w:hAnsi="Calibri" w:cs="Tahoma"/>
          <w:sz w:val="22"/>
          <w:szCs w:val="22"/>
        </w:rPr>
        <w:fldChar w:fldCharType="end"/>
      </w:r>
      <w:r>
        <w:rPr>
          <w:rFonts w:ascii="Calibri" w:hAnsi="Calibri" w:cs="Tahoma"/>
          <w:sz w:val="22"/>
          <w:szCs w:val="22"/>
        </w:rPr>
        <w:t xml:space="preserve"> </w:t>
      </w:r>
    </w:p>
    <w:p w:rsidR="00FB510F" w:rsidRPr="0055395A" w:rsidRDefault="00FB510F" w:rsidP="00FB510F">
      <w:pPr>
        <w:pBdr>
          <w:bottom w:val="single" w:sz="4" w:space="1" w:color="auto"/>
        </w:pBdr>
        <w:spacing w:line="276" w:lineRule="auto"/>
        <w:ind w:left="993" w:right="828" w:hanging="709"/>
        <w:rPr>
          <w:rFonts w:ascii="Calibri" w:hAnsi="Calibri" w:cs="Tahoma"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510F" w:rsidRPr="00287009" w:rsidTr="00FB510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10F" w:rsidRDefault="00FB510F" w:rsidP="00FB510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This outcome is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recommended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to the Independent Chair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for the following reasons:</w:t>
            </w:r>
          </w:p>
          <w:p w:rsidR="00FB510F" w:rsidRPr="00287009" w:rsidRDefault="00FB510F" w:rsidP="00FB510F">
            <w:pPr>
              <w:rPr>
                <w:rFonts w:ascii="Calibri" w:hAnsi="Calibri" w:cs="Tahoma"/>
                <w:sz w:val="22"/>
                <w:szCs w:val="22"/>
              </w:rPr>
            </w:pPr>
            <w:r w:rsidRPr="00FB510F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(</w:t>
            </w:r>
            <w:r w:rsidR="00CA24CB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P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lease ensure you detail how the criteria for an SCR was met or was not met</w:t>
            </w:r>
            <w:r w:rsidR="00466499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 xml:space="preserve"> and any opposing views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51DEB" w:rsidRPr="00287009" w:rsidRDefault="00C51DE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510F" w:rsidRPr="00287009" w:rsidTr="0046649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66499" w:rsidRPr="00466499" w:rsidRDefault="00FB510F" w:rsidP="0046649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Are there any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66499" w:rsidRPr="00466499">
              <w:rPr>
                <w:rFonts w:ascii="Calibri" w:hAnsi="Calibri" w:cs="Tahoma"/>
                <w:b/>
                <w:sz w:val="22"/>
                <w:szCs w:val="22"/>
              </w:rPr>
              <w:t>identified issues which are complex or of national importance such that a national review may be appropriate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? </w:t>
            </w:r>
            <w:r w:rsidR="00466499"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Highlight within the information anything that may indicate: </w:t>
            </w:r>
          </w:p>
          <w:p w:rsidR="00466499" w:rsidRDefault="00466499" w:rsidP="00466499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>issues requiring legislative change or changes to guidance issued under (or further to) any enactment</w:t>
            </w:r>
          </w:p>
          <w:p w:rsidR="00466499" w:rsidRPr="00466499" w:rsidRDefault="00466499" w:rsidP="00466499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>recurrent themes in the safeguarding and promotion of the welfare of children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450BC" w:rsidRDefault="00466499" w:rsidP="00466499">
      <w:pPr>
        <w:ind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 xml:space="preserve">Members of the Rapid Review Group who </w:t>
      </w:r>
      <w:r w:rsidR="002450BC" w:rsidRPr="00287009">
        <w:rPr>
          <w:rFonts w:ascii="Calibri" w:hAnsi="Calibri" w:cs="Tahoma"/>
          <w:b/>
          <w:sz w:val="22"/>
          <w:szCs w:val="22"/>
        </w:rPr>
        <w:t>took part in this decision</w:t>
      </w:r>
      <w:r>
        <w:rPr>
          <w:rFonts w:ascii="Calibri" w:hAnsi="Calibri" w:cs="Tahoma"/>
          <w:b/>
          <w:sz w:val="22"/>
          <w:szCs w:val="22"/>
        </w:rPr>
        <w:t xml:space="preserve">, </w:t>
      </w:r>
      <w:r w:rsidRPr="00466499">
        <w:rPr>
          <w:rFonts w:ascii="Calibri" w:hAnsi="Calibri" w:cs="Tahoma"/>
          <w:bCs/>
          <w:i/>
          <w:iCs/>
          <w:sz w:val="22"/>
          <w:szCs w:val="22"/>
        </w:rPr>
        <w:t>please record any dissent</w:t>
      </w:r>
      <w:r w:rsidR="002450BC" w:rsidRPr="00287009">
        <w:rPr>
          <w:rFonts w:ascii="Calibri" w:hAnsi="Calibri" w:cs="Tahoma"/>
          <w:b/>
          <w:sz w:val="22"/>
          <w:szCs w:val="22"/>
        </w:rPr>
        <w:t>:</w:t>
      </w:r>
    </w:p>
    <w:p w:rsidR="00466499" w:rsidRDefault="00466499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55"/>
        <w:gridCol w:w="5245"/>
        <w:gridCol w:w="1247"/>
      </w:tblGrid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Name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Agency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Dissent?</w:t>
            </w: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466499" w:rsidRPr="00287009" w:rsidRDefault="00466499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p w:rsidR="0025256B" w:rsidRDefault="0025256B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66499" w:rsidRPr="00287009" w:rsidTr="0046649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Has Legal advice been sought?</w:t>
            </w:r>
            <w:r w:rsidRPr="0046649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66499">
              <w:rPr>
                <w:rFonts w:ascii="Calibri" w:hAnsi="Calibri" w:cs="Tahoma"/>
                <w:i/>
                <w:iCs/>
                <w:sz w:val="22"/>
                <w:szCs w:val="22"/>
              </w:rPr>
              <w:t>Please give details and on what basis.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594698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594698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594698" w:rsidRPr="00287009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p w:rsidR="00524619" w:rsidRPr="00287009" w:rsidRDefault="00524619" w:rsidP="00B858C5">
      <w:pPr>
        <w:rPr>
          <w:rFonts w:ascii="Calibri" w:hAnsi="Calibri" w:cs="Tahoma"/>
          <w:b/>
          <w:sz w:val="22"/>
          <w:szCs w:val="22"/>
        </w:rPr>
      </w:pPr>
    </w:p>
    <w:p w:rsidR="002450BC" w:rsidRPr="00287009" w:rsidRDefault="002450BC" w:rsidP="000A7C8D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Signed</w:t>
      </w:r>
      <w:r w:rsidR="00287009">
        <w:rPr>
          <w:rFonts w:ascii="Calibri" w:hAnsi="Calibri" w:cs="Tahoma"/>
          <w:b/>
          <w:sz w:val="22"/>
          <w:szCs w:val="22"/>
        </w:rPr>
        <w:t xml:space="preserve"> </w:t>
      </w:r>
      <w:r w:rsidR="00287009">
        <w:rPr>
          <w:rFonts w:ascii="Calibri" w:hAnsi="Calibri" w:cs="Tahoma"/>
          <w:b/>
          <w:i/>
          <w:sz w:val="22"/>
          <w:szCs w:val="22"/>
        </w:rPr>
        <w:t>(</w:t>
      </w:r>
      <w:r w:rsidR="00466499">
        <w:rPr>
          <w:rFonts w:ascii="Calibri" w:hAnsi="Calibri" w:cs="Tahoma"/>
          <w:b/>
          <w:i/>
          <w:sz w:val="22"/>
          <w:szCs w:val="22"/>
        </w:rPr>
        <w:t xml:space="preserve">Rapid Review Group </w:t>
      </w:r>
      <w:r w:rsidR="00287009">
        <w:rPr>
          <w:rFonts w:ascii="Calibri" w:hAnsi="Calibri" w:cs="Tahoma"/>
          <w:b/>
          <w:i/>
          <w:sz w:val="22"/>
          <w:szCs w:val="22"/>
        </w:rPr>
        <w:t>Chair)</w:t>
      </w:r>
      <w:r w:rsidRPr="00287009">
        <w:rPr>
          <w:rFonts w:ascii="Calibri" w:hAnsi="Calibri" w:cs="Tahoma"/>
          <w:b/>
          <w:sz w:val="22"/>
          <w:szCs w:val="22"/>
        </w:rPr>
        <w:t>:</w:t>
      </w:r>
    </w:p>
    <w:p w:rsidR="002450BC" w:rsidRPr="00287009" w:rsidRDefault="00287009" w:rsidP="000A7C8D">
      <w:pPr>
        <w:tabs>
          <w:tab w:val="left" w:pos="5245"/>
        </w:tabs>
        <w:ind w:hanging="851"/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</w:t>
      </w:r>
    </w:p>
    <w:tbl>
      <w:tblPr>
        <w:tblStyle w:val="TableGrid"/>
        <w:tblW w:w="0" w:type="auto"/>
        <w:tblInd w:w="-510" w:type="dxa"/>
        <w:tblLook w:val="04A0" w:firstRow="1" w:lastRow="0" w:firstColumn="1" w:lastColumn="0" w:noHBand="0" w:noVBand="1"/>
      </w:tblPr>
      <w:tblGrid>
        <w:gridCol w:w="2209"/>
        <w:gridCol w:w="7826"/>
      </w:tblGrid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bookmarkStart w:id="10" w:name="_Hlk1129018"/>
            <w:r w:rsidRPr="00466499">
              <w:rPr>
                <w:rFonts w:ascii="Calibri" w:hAnsi="Calibri" w:cs="Tahoma"/>
                <w:b/>
                <w:sz w:val="22"/>
                <w:szCs w:val="22"/>
              </w:rPr>
              <w:t>Name: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sz w:val="22"/>
                <w:szCs w:val="22"/>
              </w:rPr>
              <w:t>Title/Role: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sz w:val="22"/>
                <w:szCs w:val="22"/>
              </w:rPr>
              <w:t>Agency/Organisation: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6499" w:rsidRPr="00466499" w:rsidTr="00466499">
        <w:tc>
          <w:tcPr>
            <w:tcW w:w="2209" w:type="dxa"/>
            <w:shd w:val="clear" w:color="auto" w:fill="F2DBDB" w:themeFill="accent2" w:themeFillTint="33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7826" w:type="dxa"/>
          </w:tcPr>
          <w:p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bookmarkEnd w:id="10"/>
    </w:tbl>
    <w:p w:rsidR="00D70BA0" w:rsidRPr="00287009" w:rsidRDefault="00D70BA0" w:rsidP="00B858C5">
      <w:pPr>
        <w:rPr>
          <w:rFonts w:ascii="Calibri" w:hAnsi="Calibri" w:cs="Tahoma"/>
          <w:sz w:val="22"/>
          <w:szCs w:val="22"/>
        </w:rPr>
      </w:pPr>
    </w:p>
    <w:p w:rsidR="00CA24CB" w:rsidRDefault="00CA24C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C51DEB" w:rsidRPr="00287009" w:rsidRDefault="00681298" w:rsidP="00B858C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69850</wp:posOffset>
                </wp:positionV>
                <wp:extent cx="6804660" cy="0"/>
                <wp:effectExtent l="17145" t="10795" r="17145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1DB3" id="AutoShape 9" o:spid="_x0000_s1026" type="#_x0000_t32" style="position:absolute;margin-left:-46.65pt;margin-top:5.5pt;width:53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l+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" strokeweight="1.5pt"/>
            </w:pict>
          </mc:Fallback>
        </mc:AlternateContent>
      </w:r>
    </w:p>
    <w:p w:rsidR="002450BC" w:rsidRPr="00287009" w:rsidRDefault="00D70BA0" w:rsidP="00A763D7">
      <w:pPr>
        <w:ind w:hanging="851"/>
        <w:rPr>
          <w:rFonts w:ascii="Calibri" w:hAnsi="Calibri" w:cs="Tahoma"/>
          <w:i/>
          <w:sz w:val="22"/>
          <w:szCs w:val="22"/>
        </w:rPr>
      </w:pPr>
      <w:r w:rsidRPr="00287009">
        <w:rPr>
          <w:rFonts w:ascii="Calibri" w:hAnsi="Calibri" w:cs="Tahoma"/>
          <w:b/>
          <w:i/>
          <w:sz w:val="28"/>
          <w:szCs w:val="28"/>
          <w:highlight w:val="lightGray"/>
        </w:rPr>
        <w:t xml:space="preserve">SECTION </w:t>
      </w:r>
      <w:r w:rsidR="004B5EA7">
        <w:rPr>
          <w:rFonts w:ascii="Calibri" w:hAnsi="Calibri" w:cs="Tahoma"/>
          <w:b/>
          <w:i/>
          <w:sz w:val="28"/>
          <w:szCs w:val="28"/>
          <w:highlight w:val="lightGray"/>
        </w:rPr>
        <w:t>4</w:t>
      </w:r>
      <w:r w:rsidR="00C51DEB" w:rsidRPr="00287009">
        <w:rPr>
          <w:rFonts w:ascii="Calibri" w:hAnsi="Calibri" w:cs="Tahoma"/>
          <w:b/>
          <w:i/>
          <w:sz w:val="22"/>
          <w:szCs w:val="22"/>
        </w:rPr>
        <w:t xml:space="preserve"> - </w:t>
      </w:r>
      <w:r w:rsidR="002450BC" w:rsidRPr="00287009">
        <w:rPr>
          <w:rFonts w:ascii="Calibri" w:hAnsi="Calibri" w:cs="Tahoma"/>
          <w:i/>
          <w:sz w:val="22"/>
          <w:szCs w:val="22"/>
        </w:rPr>
        <w:t>TO BE COMPLETED BY THE CHAIR OF THE</w:t>
      </w:r>
      <w:r w:rsidR="00701C38">
        <w:rPr>
          <w:rFonts w:ascii="Calibri" w:hAnsi="Calibri" w:cs="Tahoma"/>
          <w:i/>
          <w:sz w:val="22"/>
          <w:szCs w:val="22"/>
        </w:rPr>
        <w:t xml:space="preserve"> </w:t>
      </w:r>
      <w:r w:rsidR="00B86DFD">
        <w:rPr>
          <w:rFonts w:ascii="Calibri" w:hAnsi="Calibri" w:cs="Tahoma"/>
          <w:i/>
          <w:sz w:val="22"/>
          <w:szCs w:val="22"/>
        </w:rPr>
        <w:t>LSCB</w:t>
      </w:r>
    </w:p>
    <w:p w:rsidR="002450BC" w:rsidRPr="00287009" w:rsidRDefault="002450BC" w:rsidP="000A7C8D">
      <w:pPr>
        <w:ind w:hanging="851"/>
        <w:rPr>
          <w:rFonts w:ascii="Calibri" w:hAnsi="Calibri" w:cs="Tahoma"/>
          <w:i/>
          <w:sz w:val="22"/>
          <w:szCs w:val="22"/>
        </w:rPr>
      </w:pPr>
    </w:p>
    <w:p w:rsidR="002450BC" w:rsidRPr="00287009" w:rsidRDefault="002450BC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66499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66499" w:rsidRDefault="00466499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My decision is that a Serious Case Review should / should not take place for the following reasons:</w:t>
            </w:r>
          </w:p>
          <w:p w:rsidR="00CA24CB" w:rsidRPr="00466499" w:rsidRDefault="00CA24C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51DEB" w:rsidRPr="00287009" w:rsidRDefault="00C51DE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Pr="00287009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A24CB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24CB" w:rsidRDefault="00CA24CB" w:rsidP="00CA24C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A24CB"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  <w:t>The following issues are complex or of national importance</w:t>
            </w:r>
            <w:r w:rsidRPr="00CA24CB">
              <w:rPr>
                <w:rFonts w:ascii="Calibri" w:hAnsi="Calibri" w:cs="Tahoma"/>
                <w:b/>
                <w:sz w:val="22"/>
                <w:szCs w:val="22"/>
              </w:rPr>
              <w:t xml:space="preserve"> such that a national review may be appropriate.</w:t>
            </w:r>
          </w:p>
          <w:p w:rsidR="00CA24CB" w:rsidRPr="00287009" w:rsidRDefault="00CA24CB" w:rsidP="00CA24C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24CB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:rsidR="00CA24CB" w:rsidRP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</w:tc>
      </w:tr>
      <w:tr w:rsidR="00CA24CB" w:rsidRPr="00287009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24CB" w:rsidRPr="00CA24CB" w:rsidRDefault="00CA24C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A24CB">
              <w:rPr>
                <w:rFonts w:ascii="Calibri" w:hAnsi="Calibri" w:cs="Tahoma"/>
                <w:b/>
                <w:bCs/>
                <w:sz w:val="22"/>
                <w:szCs w:val="22"/>
              </w:rPr>
              <w:t>Where a local review appears appropriate the following methodology is recommended, and the following issues should be considered in the Terms of Reference:</w:t>
            </w:r>
          </w:p>
        </w:tc>
      </w:tr>
      <w:tr w:rsidR="002450BC" w:rsidRPr="00287009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51DEB" w:rsidRPr="00287009" w:rsidRDefault="00C51DE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Pr="00287009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2450BC" w:rsidRDefault="002450BC" w:rsidP="00B858C5">
      <w:pPr>
        <w:rPr>
          <w:rFonts w:ascii="Calibri" w:hAnsi="Calibri" w:cs="Tahoma"/>
          <w:b/>
          <w:sz w:val="22"/>
          <w:szCs w:val="22"/>
        </w:rPr>
      </w:pPr>
    </w:p>
    <w:p w:rsidR="00CA24CB" w:rsidRPr="00287009" w:rsidRDefault="00CA24CB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3"/>
        <w:gridCol w:w="8219"/>
      </w:tblGrid>
      <w:tr w:rsidR="00CA24CB" w:rsidRPr="00466499" w:rsidTr="00CA24CB">
        <w:tc>
          <w:tcPr>
            <w:tcW w:w="2413" w:type="dxa"/>
            <w:shd w:val="clear" w:color="auto" w:fill="F2DBDB" w:themeFill="accent2" w:themeFillTint="33"/>
          </w:tcPr>
          <w:p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Signed</w:t>
            </w:r>
            <w:r w:rsidRPr="004664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8219" w:type="dxa"/>
          </w:tcPr>
          <w:p w:rsidR="00CA24CB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A24CB" w:rsidRPr="00466499" w:rsidTr="00CA24CB">
        <w:tc>
          <w:tcPr>
            <w:tcW w:w="2413" w:type="dxa"/>
            <w:shd w:val="clear" w:color="auto" w:fill="F2DBDB" w:themeFill="accent2" w:themeFillTint="33"/>
          </w:tcPr>
          <w:p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LSCB Chair</w:t>
            </w:r>
            <w:r w:rsidRPr="004664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8219" w:type="dxa"/>
          </w:tcPr>
          <w:p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24CB" w:rsidRPr="00466499" w:rsidTr="00CA24CB">
        <w:tc>
          <w:tcPr>
            <w:tcW w:w="2413" w:type="dxa"/>
            <w:shd w:val="clear" w:color="auto" w:fill="F2DBDB" w:themeFill="accent2" w:themeFillTint="33"/>
          </w:tcPr>
          <w:p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8219" w:type="dxa"/>
          </w:tcPr>
          <w:p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18316B" w:rsidRPr="00CA24CB" w:rsidRDefault="0018316B" w:rsidP="00CA24CB">
      <w:pPr>
        <w:pStyle w:val="Header"/>
        <w:rPr>
          <w:rFonts w:asciiTheme="minorHAnsi" w:hAnsiTheme="minorHAnsi" w:cstheme="minorHAnsi"/>
          <w:b/>
          <w:bCs/>
          <w:color w:val="104F75"/>
          <w:spacing w:val="-1"/>
          <w:sz w:val="22"/>
          <w:szCs w:val="22"/>
        </w:rPr>
      </w:pPr>
    </w:p>
    <w:sectPr w:rsidR="0018316B" w:rsidRPr="00CA24CB" w:rsidSect="00565C6B">
      <w:footerReference w:type="first" r:id="rId21"/>
      <w:pgSz w:w="11906" w:h="16838"/>
      <w:pgMar w:top="1418" w:right="424" w:bottom="1276" w:left="144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5B" w:rsidRDefault="007B625B" w:rsidP="002450BC">
      <w:r>
        <w:separator/>
      </w:r>
    </w:p>
  </w:endnote>
  <w:endnote w:type="continuationSeparator" w:id="0">
    <w:p w:rsidR="007B625B" w:rsidRDefault="007B625B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Default="006F04A6">
    <w:pPr>
      <w:pStyle w:val="Footer"/>
      <w:jc w:val="center"/>
      <w:rPr>
        <w:rFonts w:ascii="Calibri" w:hAnsi="Calibri" w:cs="Tahoma"/>
        <w:sz w:val="22"/>
        <w:szCs w:val="22"/>
      </w:rPr>
    </w:pPr>
  </w:p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 w:rsidRPr="00B858C5">
      <w:rPr>
        <w:rFonts w:ascii="Calibri" w:hAnsi="Calibri" w:cs="Tahoma"/>
        <w:sz w:val="22"/>
        <w:szCs w:val="22"/>
      </w:rPr>
      <w:t xml:space="preserve">Page </w:t>
    </w:r>
    <w:r w:rsidRPr="00B858C5">
      <w:rPr>
        <w:rFonts w:ascii="Calibri" w:hAnsi="Calibri" w:cs="Tahoma"/>
        <w:sz w:val="22"/>
        <w:szCs w:val="22"/>
      </w:rPr>
      <w:fldChar w:fldCharType="begin"/>
    </w:r>
    <w:r w:rsidRPr="00B858C5">
      <w:rPr>
        <w:rFonts w:ascii="Calibri" w:hAnsi="Calibri" w:cs="Tahoma"/>
        <w:sz w:val="22"/>
        <w:szCs w:val="22"/>
      </w:rPr>
      <w:instrText xml:space="preserve"> PAGE   \* MERGEFORMAT </w:instrText>
    </w:r>
    <w:r w:rsidRPr="00B858C5">
      <w:rPr>
        <w:rFonts w:ascii="Calibri" w:hAnsi="Calibri" w:cs="Tahoma"/>
        <w:sz w:val="22"/>
        <w:szCs w:val="22"/>
      </w:rPr>
      <w:fldChar w:fldCharType="separate"/>
    </w:r>
    <w:r>
      <w:rPr>
        <w:rFonts w:ascii="Calibri" w:hAnsi="Calibri" w:cs="Tahoma"/>
        <w:noProof/>
        <w:sz w:val="22"/>
        <w:szCs w:val="22"/>
      </w:rPr>
      <w:t>12</w:t>
    </w:r>
    <w:r w:rsidRPr="00B858C5">
      <w:rPr>
        <w:rFonts w:ascii="Calibri" w:hAnsi="Calibri" w:cs="Tahom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>
      <w:tab/>
    </w:r>
  </w:p>
  <w:p w:rsidR="006F04A6" w:rsidRDefault="006F04A6" w:rsidP="00DA0EF2">
    <w:pPr>
      <w:pStyle w:val="Footer"/>
      <w:tabs>
        <w:tab w:val="clear" w:pos="4513"/>
        <w:tab w:val="clear" w:pos="9026"/>
        <w:tab w:val="left" w:pos="3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 w:rsidRPr="00B858C5">
      <w:rPr>
        <w:rFonts w:ascii="Calibri" w:hAnsi="Calibri" w:cs="Tahoma"/>
        <w:sz w:val="22"/>
        <w:szCs w:val="22"/>
      </w:rPr>
      <w:t xml:space="preserve">Page </w:t>
    </w:r>
    <w:r>
      <w:rPr>
        <w:rFonts w:ascii="Calibri" w:hAnsi="Calibri" w:cs="Tahoma"/>
        <w:sz w:val="22"/>
        <w:szCs w:val="22"/>
      </w:rPr>
      <w:fldChar w:fldCharType="begin"/>
    </w:r>
    <w:r>
      <w:rPr>
        <w:rFonts w:ascii="Calibri" w:hAnsi="Calibri" w:cs="Tahoma"/>
        <w:sz w:val="22"/>
        <w:szCs w:val="22"/>
      </w:rPr>
      <w:instrText xml:space="preserve"> PAGE   \* MERGEFORMAT </w:instrText>
    </w:r>
    <w:r>
      <w:rPr>
        <w:rFonts w:ascii="Calibri" w:hAnsi="Calibri" w:cs="Tahoma"/>
        <w:sz w:val="22"/>
        <w:szCs w:val="22"/>
      </w:rPr>
      <w:fldChar w:fldCharType="separate"/>
    </w:r>
    <w:r>
      <w:rPr>
        <w:rFonts w:ascii="Calibri" w:hAnsi="Calibri" w:cs="Tahoma"/>
        <w:noProof/>
        <w:sz w:val="22"/>
        <w:szCs w:val="22"/>
      </w:rPr>
      <w:t>14</w:t>
    </w:r>
    <w:r>
      <w:rPr>
        <w:rFonts w:ascii="Calibri" w:hAnsi="Calibri" w:cs="Tahoma"/>
        <w:sz w:val="22"/>
        <w:szCs w:val="22"/>
      </w:rPr>
      <w:fldChar w:fldCharType="end"/>
    </w:r>
  </w:p>
  <w:p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>
      <w:tab/>
    </w:r>
  </w:p>
  <w:p w:rsidR="006F04A6" w:rsidRDefault="006F04A6" w:rsidP="00DA0EF2">
    <w:pPr>
      <w:pStyle w:val="Footer"/>
      <w:tabs>
        <w:tab w:val="clear" w:pos="4513"/>
        <w:tab w:val="clear" w:pos="9026"/>
        <w:tab w:val="left" w:pos="3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5B" w:rsidRDefault="007B625B" w:rsidP="002450BC">
      <w:r>
        <w:separator/>
      </w:r>
    </w:p>
  </w:footnote>
  <w:footnote w:type="continuationSeparator" w:id="0">
    <w:p w:rsidR="007B625B" w:rsidRDefault="007B625B" w:rsidP="002450BC">
      <w:r>
        <w:continuationSeparator/>
      </w:r>
    </w:p>
  </w:footnote>
  <w:footnote w:id="1">
    <w:p w:rsidR="006F04A6" w:rsidRPr="00D00632" w:rsidRDefault="006F04A6" w:rsidP="00D00632">
      <w:pPr>
        <w:pStyle w:val="FootnoteText"/>
        <w:ind w:left="-851"/>
      </w:pPr>
      <w:r>
        <w:rPr>
          <w:rStyle w:val="FootnoteReference"/>
        </w:rPr>
        <w:footnoteRef/>
      </w:r>
      <w:r>
        <w:t xml:space="preserve"> </w:t>
      </w:r>
      <w:r w:rsidRPr="00D00632">
        <w:rPr>
          <w:rFonts w:ascii="Calibri" w:hAnsi="Calibri" w:cs="Tahoma"/>
        </w:rPr>
        <w:t>Are they subject to a child protection plan (or have they been previously), is there any legal order in place?</w:t>
      </w:r>
      <w:r>
        <w:rPr>
          <w:rFonts w:ascii="Calibri" w:hAnsi="Calibri" w:cs="Tahoma"/>
        </w:rPr>
        <w:t xml:space="preserve"> </w:t>
      </w:r>
      <w:r w:rsidRPr="00D00632">
        <w:rPr>
          <w:rFonts w:ascii="Calibri" w:hAnsi="Calibri" w:cs="Tahoma"/>
        </w:rPr>
        <w:t xml:space="preserve">(If so when, for what and for how long?). </w:t>
      </w:r>
    </w:p>
  </w:footnote>
  <w:footnote w:id="2">
    <w:p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4C4FAA">
        <w:rPr>
          <w:rFonts w:asciiTheme="minorHAnsi" w:hAnsiTheme="minorHAnsi" w:cstheme="minorHAnsi"/>
          <w:b/>
          <w:bCs/>
        </w:rPr>
        <w:t>Definition of terms</w:t>
      </w:r>
    </w:p>
    <w:p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 w:rsidRPr="004C4FAA">
        <w:rPr>
          <w:rFonts w:asciiTheme="minorHAnsi" w:hAnsiTheme="minorHAnsi" w:cstheme="minorHAnsi"/>
          <w:b/>
          <w:bCs/>
        </w:rPr>
        <w:t>Review</w:t>
      </w:r>
      <w:r w:rsidRPr="004C4FAA">
        <w:rPr>
          <w:rFonts w:asciiTheme="minorHAnsi" w:hAnsiTheme="minorHAnsi" w:cstheme="minorHAnsi"/>
        </w:rPr>
        <w:t>:  Is an evaluation designed to identify potential service delivery and procedural improvements.</w:t>
      </w:r>
    </w:p>
    <w:p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 w:rsidRPr="004C4FAA">
        <w:rPr>
          <w:rFonts w:asciiTheme="minorHAnsi" w:hAnsiTheme="minorHAnsi" w:cstheme="minorHAnsi"/>
          <w:b/>
          <w:bCs/>
        </w:rPr>
        <w:t>Audit</w:t>
      </w:r>
      <w:r w:rsidRPr="004C4FAA">
        <w:rPr>
          <w:rFonts w:asciiTheme="minorHAnsi" w:hAnsiTheme="minorHAnsi" w:cstheme="minorHAnsi"/>
        </w:rPr>
        <w:t>:  The process of systematic examination carried out to assess how successfully processes have been implemented.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249960"/>
      <w:docPartObj>
        <w:docPartGallery w:val="Watermarks"/>
        <w:docPartUnique/>
      </w:docPartObj>
    </w:sdtPr>
    <w:sdtEndPr/>
    <w:sdtContent>
      <w:p w:rsidR="006F04A6" w:rsidRDefault="00564E2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6" w:rsidRPr="001A0003" w:rsidRDefault="006F04A6" w:rsidP="001A0003">
    <w:pPr>
      <w:tabs>
        <w:tab w:val="left" w:pos="3299"/>
        <w:tab w:val="center" w:pos="4513"/>
        <w:tab w:val="right" w:pos="9639"/>
        <w:tab w:val="right" w:pos="10065"/>
      </w:tabs>
      <w:ind w:left="-851" w:right="-23" w:firstLine="3731"/>
      <w:rPr>
        <w:rFonts w:ascii="Calibri" w:hAnsi="Calibri"/>
        <w:sz w:val="28"/>
        <w:szCs w:val="28"/>
      </w:rPr>
    </w:pPr>
    <w:r w:rsidRPr="001A0003">
      <w:rPr>
        <w:rFonts w:ascii="Arial" w:hAnsi="Arial" w:cs="Arial"/>
        <w:noProof/>
        <w:color w:val="000000"/>
      </w:rPr>
      <w:drawing>
        <wp:anchor distT="0" distB="0" distL="114300" distR="114300" simplePos="0" relativeHeight="251657216" behindDoc="1" locked="0" layoutInCell="1" allowOverlap="1" wp14:anchorId="29C78286" wp14:editId="65E72957">
          <wp:simplePos x="0" y="0"/>
          <wp:positionH relativeFrom="margin">
            <wp:posOffset>-485775</wp:posOffset>
          </wp:positionH>
          <wp:positionV relativeFrom="margin">
            <wp:posOffset>-675005</wp:posOffset>
          </wp:positionV>
          <wp:extent cx="1600200" cy="514350"/>
          <wp:effectExtent l="0" t="0" r="0" b="0"/>
          <wp:wrapThrough wrapText="bothSides">
            <wp:wrapPolygon edited="0">
              <wp:start x="0" y="0"/>
              <wp:lineTo x="0" y="20800"/>
              <wp:lineTo x="21343" y="20800"/>
              <wp:lineTo x="2134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003">
      <w:rPr>
        <w:rFonts w:ascii="Arial" w:hAnsi="Arial" w:cs="Arial"/>
        <w:color w:val="000000"/>
      </w:rPr>
      <w:tab/>
    </w:r>
    <w:r w:rsidRPr="001A0003">
      <w:rPr>
        <w:rFonts w:ascii="Arial" w:hAnsi="Arial" w:cs="Arial"/>
        <w:color w:val="000000"/>
      </w:rPr>
      <w:tab/>
    </w:r>
    <w:r w:rsidRPr="001A0003">
      <w:rPr>
        <w:rFonts w:ascii="Arial" w:hAnsi="Arial" w:cs="Arial"/>
        <w:b/>
        <w:color w:val="000000"/>
      </w:rPr>
      <w:t>RESTRICTED</w:t>
    </w:r>
    <w:r w:rsidRPr="001A0003">
      <w:rPr>
        <w:rFonts w:ascii="Arial" w:hAnsi="Arial" w:cs="Arial"/>
        <w:color w:val="000000"/>
      </w:rPr>
      <w:tab/>
    </w:r>
    <w:r w:rsidRPr="001A0003">
      <w:rPr>
        <w:rFonts w:ascii="Arial" w:hAnsi="Arial" w:cs="Arial"/>
        <w:noProof/>
        <w:color w:val="000000"/>
      </w:rPr>
      <w:drawing>
        <wp:inline distT="0" distB="0" distL="0" distR="0" wp14:anchorId="7029E690" wp14:editId="127F1B1A">
          <wp:extent cx="1562735" cy="510540"/>
          <wp:effectExtent l="0" t="0" r="0" b="3810"/>
          <wp:docPr id="2" name="Picture 2" descr="safeguarding childr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guarding children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4A6" w:rsidRPr="001A0003" w:rsidRDefault="006F04A6" w:rsidP="001A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color w:val="104F7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color w:val="104F7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214382"/>
    <w:multiLevelType w:val="hybridMultilevel"/>
    <w:tmpl w:val="4F72241C"/>
    <w:lvl w:ilvl="0" w:tplc="EA9E7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EA9E76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434F"/>
    <w:multiLevelType w:val="hybridMultilevel"/>
    <w:tmpl w:val="C6BEF538"/>
    <w:lvl w:ilvl="0" w:tplc="EA9E7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E031F"/>
    <w:multiLevelType w:val="hybridMultilevel"/>
    <w:tmpl w:val="2C0C2C14"/>
    <w:lvl w:ilvl="0" w:tplc="9CF8751C">
      <w:numFmt w:val="bullet"/>
      <w:lvlText w:val="•"/>
      <w:lvlJc w:val="left"/>
      <w:pPr>
        <w:ind w:left="-4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07D092F"/>
    <w:multiLevelType w:val="multilevel"/>
    <w:tmpl w:val="A9EC49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16905"/>
    <w:multiLevelType w:val="hybridMultilevel"/>
    <w:tmpl w:val="7BCC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FE7"/>
    <w:multiLevelType w:val="hybridMultilevel"/>
    <w:tmpl w:val="2DFC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3FD8"/>
    <w:multiLevelType w:val="hybridMultilevel"/>
    <w:tmpl w:val="E27E98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45EF2"/>
    <w:multiLevelType w:val="hybridMultilevel"/>
    <w:tmpl w:val="2A0C7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6028"/>
    <w:multiLevelType w:val="hybridMultilevel"/>
    <w:tmpl w:val="79727380"/>
    <w:lvl w:ilvl="0" w:tplc="C06C6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B37DB"/>
    <w:multiLevelType w:val="hybridMultilevel"/>
    <w:tmpl w:val="0E88FB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78913124"/>
    <w:multiLevelType w:val="hybridMultilevel"/>
    <w:tmpl w:val="02AE0626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DCE103F"/>
    <w:multiLevelType w:val="hybridMultilevel"/>
    <w:tmpl w:val="2C74CE90"/>
    <w:lvl w:ilvl="0" w:tplc="2730B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0"/>
    <w:rsid w:val="00001B57"/>
    <w:rsid w:val="000063A4"/>
    <w:rsid w:val="000064CC"/>
    <w:rsid w:val="000102B4"/>
    <w:rsid w:val="00025110"/>
    <w:rsid w:val="000346B5"/>
    <w:rsid w:val="00036D8B"/>
    <w:rsid w:val="00052B1D"/>
    <w:rsid w:val="000553BF"/>
    <w:rsid w:val="000A0FE9"/>
    <w:rsid w:val="000A7C8D"/>
    <w:rsid w:val="000D2EEE"/>
    <w:rsid w:val="000E1737"/>
    <w:rsid w:val="000E245F"/>
    <w:rsid w:val="000E5A54"/>
    <w:rsid w:val="0010389A"/>
    <w:rsid w:val="001056AD"/>
    <w:rsid w:val="00114E68"/>
    <w:rsid w:val="00120380"/>
    <w:rsid w:val="00127313"/>
    <w:rsid w:val="00150795"/>
    <w:rsid w:val="00152895"/>
    <w:rsid w:val="00161FCF"/>
    <w:rsid w:val="00171B6C"/>
    <w:rsid w:val="0017216C"/>
    <w:rsid w:val="00181C52"/>
    <w:rsid w:val="0018316B"/>
    <w:rsid w:val="00191EFA"/>
    <w:rsid w:val="00195D3A"/>
    <w:rsid w:val="001A0003"/>
    <w:rsid w:val="001A303A"/>
    <w:rsid w:val="001B6F74"/>
    <w:rsid w:val="001B7900"/>
    <w:rsid w:val="001D777B"/>
    <w:rsid w:val="001E1032"/>
    <w:rsid w:val="001F2EFC"/>
    <w:rsid w:val="00204EE9"/>
    <w:rsid w:val="002372D2"/>
    <w:rsid w:val="002450BC"/>
    <w:rsid w:val="0025256B"/>
    <w:rsid w:val="00253448"/>
    <w:rsid w:val="00260771"/>
    <w:rsid w:val="00287009"/>
    <w:rsid w:val="002A1E09"/>
    <w:rsid w:val="002B01C0"/>
    <w:rsid w:val="002B4B53"/>
    <w:rsid w:val="002D52C1"/>
    <w:rsid w:val="002E3C76"/>
    <w:rsid w:val="002E7E5F"/>
    <w:rsid w:val="002F172C"/>
    <w:rsid w:val="003516AD"/>
    <w:rsid w:val="00377D76"/>
    <w:rsid w:val="003D577C"/>
    <w:rsid w:val="003D7629"/>
    <w:rsid w:val="004178E6"/>
    <w:rsid w:val="00441480"/>
    <w:rsid w:val="00441CE3"/>
    <w:rsid w:val="0045640A"/>
    <w:rsid w:val="00466499"/>
    <w:rsid w:val="004801D3"/>
    <w:rsid w:val="00480D23"/>
    <w:rsid w:val="004A308F"/>
    <w:rsid w:val="004B4587"/>
    <w:rsid w:val="004B577A"/>
    <w:rsid w:val="004B5EA7"/>
    <w:rsid w:val="004B7BC9"/>
    <w:rsid w:val="004C2052"/>
    <w:rsid w:val="004C4FAA"/>
    <w:rsid w:val="004D06F5"/>
    <w:rsid w:val="004D5A66"/>
    <w:rsid w:val="004D66CB"/>
    <w:rsid w:val="004E0E3F"/>
    <w:rsid w:val="004E67A9"/>
    <w:rsid w:val="004E695B"/>
    <w:rsid w:val="004F0818"/>
    <w:rsid w:val="004F4991"/>
    <w:rsid w:val="004F6CEC"/>
    <w:rsid w:val="00512FC4"/>
    <w:rsid w:val="00524619"/>
    <w:rsid w:val="00527E70"/>
    <w:rsid w:val="00542AAF"/>
    <w:rsid w:val="0055117F"/>
    <w:rsid w:val="0055395A"/>
    <w:rsid w:val="00554A69"/>
    <w:rsid w:val="00564E24"/>
    <w:rsid w:val="00565C6B"/>
    <w:rsid w:val="0057603B"/>
    <w:rsid w:val="00594698"/>
    <w:rsid w:val="00597165"/>
    <w:rsid w:val="005D3941"/>
    <w:rsid w:val="005E5D0C"/>
    <w:rsid w:val="005F0D3A"/>
    <w:rsid w:val="00605776"/>
    <w:rsid w:val="00605891"/>
    <w:rsid w:val="00621CC9"/>
    <w:rsid w:val="00635084"/>
    <w:rsid w:val="0065270C"/>
    <w:rsid w:val="006631D3"/>
    <w:rsid w:val="00681298"/>
    <w:rsid w:val="00691D96"/>
    <w:rsid w:val="006F04A6"/>
    <w:rsid w:val="00701C38"/>
    <w:rsid w:val="00703BD4"/>
    <w:rsid w:val="00712F04"/>
    <w:rsid w:val="00717987"/>
    <w:rsid w:val="007A399B"/>
    <w:rsid w:val="007B1898"/>
    <w:rsid w:val="007B276B"/>
    <w:rsid w:val="007B625B"/>
    <w:rsid w:val="007D40FD"/>
    <w:rsid w:val="007D527E"/>
    <w:rsid w:val="007D6F0B"/>
    <w:rsid w:val="007E2E69"/>
    <w:rsid w:val="007E379D"/>
    <w:rsid w:val="00814E39"/>
    <w:rsid w:val="008215C4"/>
    <w:rsid w:val="00841512"/>
    <w:rsid w:val="0084422D"/>
    <w:rsid w:val="00853A39"/>
    <w:rsid w:val="008727E8"/>
    <w:rsid w:val="0089258E"/>
    <w:rsid w:val="008A01B0"/>
    <w:rsid w:val="008A2C7B"/>
    <w:rsid w:val="008B57D0"/>
    <w:rsid w:val="008B703A"/>
    <w:rsid w:val="008D76CE"/>
    <w:rsid w:val="00907AEC"/>
    <w:rsid w:val="009166DB"/>
    <w:rsid w:val="00996704"/>
    <w:rsid w:val="009A0E27"/>
    <w:rsid w:val="009A4E33"/>
    <w:rsid w:val="009D7EF1"/>
    <w:rsid w:val="009F0B1A"/>
    <w:rsid w:val="009F6F84"/>
    <w:rsid w:val="00A04651"/>
    <w:rsid w:val="00A2686F"/>
    <w:rsid w:val="00A4472A"/>
    <w:rsid w:val="00A53291"/>
    <w:rsid w:val="00A6146F"/>
    <w:rsid w:val="00A763D7"/>
    <w:rsid w:val="00A843B4"/>
    <w:rsid w:val="00A86D8F"/>
    <w:rsid w:val="00AB2D73"/>
    <w:rsid w:val="00AC281D"/>
    <w:rsid w:val="00AC405F"/>
    <w:rsid w:val="00AD07ED"/>
    <w:rsid w:val="00B37880"/>
    <w:rsid w:val="00B44552"/>
    <w:rsid w:val="00B524A3"/>
    <w:rsid w:val="00B603FA"/>
    <w:rsid w:val="00B6046C"/>
    <w:rsid w:val="00B61BFF"/>
    <w:rsid w:val="00B73874"/>
    <w:rsid w:val="00B80B5C"/>
    <w:rsid w:val="00B858C5"/>
    <w:rsid w:val="00B85D4E"/>
    <w:rsid w:val="00B86DFD"/>
    <w:rsid w:val="00B9436C"/>
    <w:rsid w:val="00B973F0"/>
    <w:rsid w:val="00BC24D8"/>
    <w:rsid w:val="00BF69B1"/>
    <w:rsid w:val="00C31FB0"/>
    <w:rsid w:val="00C51DEB"/>
    <w:rsid w:val="00C53069"/>
    <w:rsid w:val="00C76CB9"/>
    <w:rsid w:val="00C82920"/>
    <w:rsid w:val="00CA24CB"/>
    <w:rsid w:val="00CB5AB0"/>
    <w:rsid w:val="00CC1B42"/>
    <w:rsid w:val="00CC79BB"/>
    <w:rsid w:val="00CD75F7"/>
    <w:rsid w:val="00CF69D1"/>
    <w:rsid w:val="00D00632"/>
    <w:rsid w:val="00D10F29"/>
    <w:rsid w:val="00D1228A"/>
    <w:rsid w:val="00D47B66"/>
    <w:rsid w:val="00D506BF"/>
    <w:rsid w:val="00D70BA0"/>
    <w:rsid w:val="00D77D34"/>
    <w:rsid w:val="00D842C3"/>
    <w:rsid w:val="00D850C2"/>
    <w:rsid w:val="00D867A2"/>
    <w:rsid w:val="00DA0EF2"/>
    <w:rsid w:val="00DD7135"/>
    <w:rsid w:val="00E26F17"/>
    <w:rsid w:val="00E375BC"/>
    <w:rsid w:val="00E43C92"/>
    <w:rsid w:val="00E66769"/>
    <w:rsid w:val="00EA21CC"/>
    <w:rsid w:val="00EB3386"/>
    <w:rsid w:val="00EB3D3A"/>
    <w:rsid w:val="00EF11A3"/>
    <w:rsid w:val="00F55E26"/>
    <w:rsid w:val="00F60BC5"/>
    <w:rsid w:val="00F84C3D"/>
    <w:rsid w:val="00F96740"/>
    <w:rsid w:val="00FB3A66"/>
    <w:rsid w:val="00FB510F"/>
    <w:rsid w:val="00FB6BFA"/>
    <w:rsid w:val="00FC225D"/>
    <w:rsid w:val="00FC6BD4"/>
    <w:rsid w:val="00FC7676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A80BEDA"/>
  <w15:docId w15:val="{6BF07F62-696B-4B97-8CD3-63B5FD6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0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0BC"/>
    <w:pPr>
      <w:keepNext/>
      <w:autoSpaceDE w:val="0"/>
      <w:autoSpaceDN w:val="0"/>
      <w:adjustRightInd w:val="0"/>
      <w:outlineLvl w:val="0"/>
    </w:pPr>
    <w:rPr>
      <w:rFonts w:ascii="Tahoma" w:hAnsi="Tahoma" w:cs="Arial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0BC"/>
    <w:rPr>
      <w:rFonts w:ascii="Tahoma" w:eastAsia="Times New Roman" w:hAnsi="Tahoma" w:cs="Arial"/>
      <w:b/>
      <w:bCs/>
      <w:sz w:val="24"/>
      <w:szCs w:val="20"/>
      <w:lang w:val="en-US"/>
    </w:rPr>
  </w:style>
  <w:style w:type="character" w:styleId="Hyperlink">
    <w:name w:val="Hyperlink"/>
    <w:uiPriority w:val="99"/>
    <w:unhideWhenUsed/>
    <w:rsid w:val="002450BC"/>
    <w:rPr>
      <w:color w:val="0000FF"/>
      <w:u w:val="single"/>
    </w:rPr>
  </w:style>
  <w:style w:type="paragraph" w:styleId="NoSpacing">
    <w:name w:val="No Spacing"/>
    <w:uiPriority w:val="1"/>
    <w:qFormat/>
    <w:rsid w:val="002450BC"/>
    <w:rPr>
      <w:rFonts w:ascii="Tahoma" w:eastAsia="Times New Roman" w:hAnsi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0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0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0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0B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1">
    <w:name w:val="italic1"/>
    <w:rsid w:val="0055117F"/>
    <w:rPr>
      <w:i/>
      <w:iCs/>
      <w:spacing w:val="15"/>
    </w:rPr>
  </w:style>
  <w:style w:type="character" w:customStyle="1" w:styleId="bold1">
    <w:name w:val="bold1"/>
    <w:rsid w:val="0055117F"/>
    <w:rPr>
      <w:b/>
      <w:bCs/>
      <w:color w:val="292929"/>
      <w:spacing w:val="15"/>
    </w:rPr>
  </w:style>
  <w:style w:type="paragraph" w:styleId="ListParagraph">
    <w:name w:val="List Paragraph"/>
    <w:basedOn w:val="Normal"/>
    <w:uiPriority w:val="34"/>
    <w:qFormat/>
    <w:rsid w:val="00FB3A66"/>
    <w:pPr>
      <w:ind w:left="720"/>
    </w:pPr>
  </w:style>
  <w:style w:type="table" w:styleId="TableGrid">
    <w:name w:val="Table Grid"/>
    <w:basedOn w:val="TableNormal"/>
    <w:uiPriority w:val="59"/>
    <w:rsid w:val="008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7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6676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667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00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E5D0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063A4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063A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512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F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FA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C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963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78224/Working_Together_to_Safeguard_Children_2018.pdf" TargetMode="External"/><Relationship Id="rId13" Type="http://schemas.openxmlformats.org/officeDocument/2006/relationships/hyperlink" Target="mailto:lcitylscb@leicester.gov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orkingtogetheronline.co.uk/chapters/chapter_four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gov.uk/guidance/report-a-serious-child-safeguarding-incid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report-a-serious-child-safeguarding-incid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722309/Letter_from_Edward_Timpson-Child_Safeguarding_Practice_Review_Panel.pdf" TargetMode="External"/><Relationship Id="rId19" Type="http://schemas.openxmlformats.org/officeDocument/2006/relationships/hyperlink" Target="https://www.gov.uk/guidance/report-a-serious-child-safeguarding-inci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722306/Working_Together-transitional_guidance.pdf" TargetMode="External"/><Relationship Id="rId14" Type="http://schemas.openxmlformats.org/officeDocument/2006/relationships/hyperlink" Target="mailto:sbbo@leics.gov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ke\Local%20Settings\Referral%20Form%20for%20Consideration%20Of%20Serious%20Cas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A679-F435-48AF-9F62-C178E9B0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for Consideration Of Serious Case Review</Template>
  <TotalTime>0</TotalTime>
  <Pages>11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11605</CharactersWithSpaces>
  <SharedDoc>false</SharedDoc>
  <HLinks>
    <vt:vector size="24" baseType="variant">
      <vt:variant>
        <vt:i4>4063278</vt:i4>
      </vt:variant>
      <vt:variant>
        <vt:i4>29</vt:i4>
      </vt:variant>
      <vt:variant>
        <vt:i4>0</vt:i4>
      </vt:variant>
      <vt:variant>
        <vt:i4>5</vt:i4>
      </vt:variant>
      <vt:variant>
        <vt:lpwstr>Glossary .docx</vt:lpwstr>
      </vt:variant>
      <vt:variant>
        <vt:lpwstr/>
      </vt:variant>
      <vt:variant>
        <vt:i4>262175</vt:i4>
      </vt:variant>
      <vt:variant>
        <vt:i4>26</vt:i4>
      </vt:variant>
      <vt:variant>
        <vt:i4>0</vt:i4>
      </vt:variant>
      <vt:variant>
        <vt:i4>5</vt:i4>
      </vt:variant>
      <vt:variant>
        <vt:lpwstr>http://www.workingtogetheronline.co.uk/index.html</vt:lpwstr>
      </vt:variant>
      <vt:variant>
        <vt:lpwstr/>
      </vt:variant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mailto:sbbo@leics.gcsx.gov.uk</vt:lpwstr>
      </vt:variant>
      <vt:variant>
        <vt:lpwstr/>
      </vt:variant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mailto:sbbo@leics.gov.uk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Chris.Tew@leics.gov.uk</dc:creator>
  <cp:lastModifiedBy>Oliver Rubboli</cp:lastModifiedBy>
  <cp:revision>2</cp:revision>
  <cp:lastPrinted>2016-05-26T12:00:00Z</cp:lastPrinted>
  <dcterms:created xsi:type="dcterms:W3CDTF">2019-04-24T14:42:00Z</dcterms:created>
  <dcterms:modified xsi:type="dcterms:W3CDTF">2019-04-24T14:42:00Z</dcterms:modified>
</cp:coreProperties>
</file>